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F44E" w14:textId="77777777" w:rsidR="00AB79CF" w:rsidRDefault="00AB79CF" w:rsidP="00AB79CF">
      <w:pPr>
        <w:pStyle w:val="NoSpacing"/>
        <w:jc w:val="center"/>
        <w:rPr>
          <w:rFonts w:ascii="Times New Roman" w:hAnsi="Times New Roman" w:cs="Times New Roman"/>
          <w:b/>
          <w:sz w:val="28"/>
          <w:szCs w:val="28"/>
        </w:rPr>
      </w:pPr>
      <w:r w:rsidRPr="00D612C3">
        <w:rPr>
          <w:rFonts w:ascii="Times New Roman" w:hAnsi="Times New Roman" w:cs="Times New Roman"/>
          <w:b/>
          <w:sz w:val="28"/>
          <w:szCs w:val="28"/>
        </w:rPr>
        <w:t>NOTICE TO BIDDERS</w:t>
      </w:r>
      <w:r>
        <w:rPr>
          <w:rFonts w:ascii="Times New Roman" w:hAnsi="Times New Roman" w:cs="Times New Roman"/>
          <w:b/>
          <w:sz w:val="28"/>
          <w:szCs w:val="28"/>
        </w:rPr>
        <w:t xml:space="preserve"> </w:t>
      </w:r>
    </w:p>
    <w:p w14:paraId="35D11274" w14:textId="77777777" w:rsidR="00AB79CF" w:rsidRPr="00D612C3" w:rsidRDefault="00AB79CF" w:rsidP="00AB79CF">
      <w:pPr>
        <w:pStyle w:val="NoSpacing"/>
        <w:jc w:val="center"/>
        <w:rPr>
          <w:rFonts w:ascii="Times New Roman" w:hAnsi="Times New Roman" w:cs="Times New Roman"/>
          <w:b/>
          <w:sz w:val="28"/>
          <w:szCs w:val="28"/>
        </w:rPr>
      </w:pPr>
      <w:r w:rsidRPr="00D612C3">
        <w:rPr>
          <w:rFonts w:ascii="Times New Roman" w:hAnsi="Times New Roman" w:cs="Times New Roman"/>
          <w:b/>
          <w:sz w:val="28"/>
          <w:szCs w:val="28"/>
        </w:rPr>
        <w:t>Solicitation Fact Sheet</w:t>
      </w:r>
    </w:p>
    <w:p w14:paraId="30BDB5DF" w14:textId="77777777" w:rsidR="00AB79CF" w:rsidRPr="00D612C3" w:rsidRDefault="00AB79CF" w:rsidP="00AB79CF">
      <w:pPr>
        <w:pStyle w:val="NoSpacing"/>
        <w:jc w:val="center"/>
        <w:rPr>
          <w:rFonts w:ascii="Times New Roman" w:hAnsi="Times New Roman" w:cs="Times New Roman"/>
          <w:b/>
          <w:color w:val="C00000"/>
          <w:sz w:val="28"/>
          <w:szCs w:val="28"/>
        </w:rPr>
      </w:pPr>
      <w:r w:rsidRPr="00D612C3">
        <w:rPr>
          <w:rFonts w:ascii="Times New Roman" w:hAnsi="Times New Roman" w:cs="Times New Roman"/>
          <w:b/>
          <w:color w:val="C00000"/>
          <w:sz w:val="28"/>
          <w:szCs w:val="28"/>
        </w:rPr>
        <w:t>- PLEASE READ THOROUGHLY -</w:t>
      </w:r>
    </w:p>
    <w:p w14:paraId="78F6FBA8" w14:textId="77777777" w:rsidR="00AB79CF" w:rsidRPr="006400BB" w:rsidRDefault="00AB79CF" w:rsidP="00AB79CF">
      <w:pPr>
        <w:pStyle w:val="NoSpacing"/>
        <w:jc w:val="center"/>
        <w:rPr>
          <w:rFonts w:ascii="Times New Roman" w:hAnsi="Times New Roman" w:cs="Times New Roman"/>
          <w:b/>
        </w:rPr>
      </w:pPr>
      <w:r w:rsidRPr="006400BB">
        <w:rPr>
          <w:rFonts w:ascii="Times New Roman" w:hAnsi="Times New Roman" w:cs="Times New Roman"/>
          <w:b/>
        </w:rPr>
        <w:t>BIDS FOR THIS SOLICITATION ARE BEING ACCEPTED SOLELY ONLINE THROUGH</w:t>
      </w:r>
    </w:p>
    <w:p w14:paraId="36215F75" w14:textId="77777777" w:rsidR="00AB79CF" w:rsidRDefault="00B55515" w:rsidP="00E77313">
      <w:pPr>
        <w:pStyle w:val="NoSpacing"/>
        <w:jc w:val="center"/>
        <w:rPr>
          <w:rFonts w:ascii="Times New Roman" w:hAnsi="Times New Roman" w:cs="Times New Roman"/>
          <w:sz w:val="24"/>
          <w:szCs w:val="24"/>
        </w:rPr>
      </w:pPr>
      <w:hyperlink r:id="rId8" w:history="1">
        <w:r w:rsidR="00E77313" w:rsidRPr="00A31F11">
          <w:rPr>
            <w:rStyle w:val="Hyperlink"/>
            <w:rFonts w:ascii="Times New Roman" w:hAnsi="Times New Roman" w:cs="Times New Roman"/>
            <w:sz w:val="24"/>
            <w:szCs w:val="24"/>
          </w:rPr>
          <w:t>https://emma.maryland.gov</w:t>
        </w:r>
      </w:hyperlink>
    </w:p>
    <w:p w14:paraId="3957D60F" w14:textId="77777777" w:rsidR="00E77313" w:rsidRPr="003804A8" w:rsidRDefault="00E77313" w:rsidP="00AB79CF">
      <w:pPr>
        <w:pStyle w:val="NoSpacing"/>
        <w:rPr>
          <w:rFonts w:ascii="Times New Roman" w:hAnsi="Times New Roman" w:cs="Times New Roman"/>
          <w:sz w:val="24"/>
          <w:szCs w:val="24"/>
        </w:rPr>
      </w:pPr>
    </w:p>
    <w:p w14:paraId="79BBCD05" w14:textId="15EB95C2" w:rsidR="00BE7B18" w:rsidRPr="002C6BC1" w:rsidRDefault="00AB79CF" w:rsidP="00AB79CF">
      <w:pPr>
        <w:pStyle w:val="NoSpacing"/>
        <w:rPr>
          <w:rFonts w:ascii="Times New Roman" w:hAnsi="Times New Roman" w:cs="Times New Roman"/>
          <w:sz w:val="24"/>
          <w:szCs w:val="24"/>
        </w:rPr>
      </w:pPr>
      <w:r w:rsidRPr="00D612C3">
        <w:rPr>
          <w:rFonts w:ascii="Times New Roman" w:hAnsi="Times New Roman" w:cs="Times New Roman"/>
          <w:b/>
          <w:sz w:val="24"/>
          <w:szCs w:val="24"/>
        </w:rPr>
        <w:t xml:space="preserve">PROJECT </w:t>
      </w:r>
      <w:r>
        <w:rPr>
          <w:rFonts w:ascii="Times New Roman" w:hAnsi="Times New Roman" w:cs="Times New Roman"/>
          <w:b/>
          <w:sz w:val="24"/>
          <w:szCs w:val="24"/>
        </w:rPr>
        <w:t>NO</w:t>
      </w:r>
      <w:r w:rsidRPr="002C6BC1">
        <w:rPr>
          <w:rFonts w:ascii="Times New Roman" w:hAnsi="Times New Roman" w:cs="Times New Roman"/>
          <w:b/>
          <w:sz w:val="24"/>
          <w:szCs w:val="24"/>
        </w:rPr>
        <w:t>.</w:t>
      </w:r>
      <w:r w:rsidR="007D775B" w:rsidRPr="002C6BC1">
        <w:rPr>
          <w:rFonts w:ascii="Times New Roman" w:hAnsi="Times New Roman" w:cs="Times New Roman"/>
          <w:sz w:val="24"/>
          <w:szCs w:val="24"/>
        </w:rPr>
        <w:t xml:space="preserve"> </w:t>
      </w:r>
      <w:r w:rsidRPr="002C6BC1">
        <w:rPr>
          <w:rFonts w:ascii="Times New Roman" w:hAnsi="Times New Roman" w:cs="Times New Roman"/>
          <w:sz w:val="24"/>
          <w:szCs w:val="24"/>
        </w:rPr>
        <w:tab/>
      </w:r>
      <w:r w:rsidR="008A37F5" w:rsidRPr="008A37F5">
        <w:rPr>
          <w:rFonts w:ascii="Times New Roman" w:hAnsi="Times New Roman" w:cs="Times New Roman"/>
          <w:sz w:val="24"/>
          <w:szCs w:val="24"/>
        </w:rPr>
        <w:t>SM-000-220-001</w:t>
      </w:r>
      <w:r w:rsidR="00BE7B18" w:rsidRPr="002C6BC1">
        <w:rPr>
          <w:rFonts w:ascii="Times New Roman" w:hAnsi="Times New Roman" w:cs="Times New Roman"/>
          <w:sz w:val="24"/>
          <w:szCs w:val="24"/>
        </w:rPr>
        <w:t xml:space="preserve"> </w:t>
      </w:r>
    </w:p>
    <w:p w14:paraId="34B53546" w14:textId="77777777" w:rsidR="00AB79CF" w:rsidRPr="002C6BC1" w:rsidRDefault="00AB79CF" w:rsidP="00AB79CF">
      <w:pPr>
        <w:pStyle w:val="NoSpacing"/>
        <w:rPr>
          <w:rFonts w:ascii="Times New Roman" w:hAnsi="Times New Roman" w:cs="Times New Roman"/>
          <w:sz w:val="24"/>
          <w:szCs w:val="24"/>
        </w:rPr>
      </w:pPr>
      <w:r w:rsidRPr="002C6BC1">
        <w:rPr>
          <w:rFonts w:ascii="Times New Roman" w:hAnsi="Times New Roman" w:cs="Times New Roman"/>
          <w:sz w:val="24"/>
          <w:szCs w:val="24"/>
        </w:rPr>
        <w:tab/>
      </w:r>
      <w:r w:rsidRPr="002C6BC1">
        <w:rPr>
          <w:rFonts w:ascii="Times New Roman" w:hAnsi="Times New Roman" w:cs="Times New Roman"/>
          <w:sz w:val="24"/>
          <w:szCs w:val="24"/>
        </w:rPr>
        <w:tab/>
      </w:r>
      <w:r w:rsidRPr="002C6BC1">
        <w:rPr>
          <w:rFonts w:ascii="Times New Roman" w:hAnsi="Times New Roman" w:cs="Times New Roman"/>
          <w:sz w:val="24"/>
          <w:szCs w:val="24"/>
        </w:rPr>
        <w:tab/>
      </w:r>
      <w:r w:rsidRPr="002C6BC1">
        <w:rPr>
          <w:rFonts w:ascii="Times New Roman" w:hAnsi="Times New Roman" w:cs="Times New Roman"/>
          <w:sz w:val="24"/>
          <w:szCs w:val="24"/>
        </w:rPr>
        <w:tab/>
      </w:r>
      <w:r w:rsidRPr="002C6BC1">
        <w:rPr>
          <w:rFonts w:ascii="Times New Roman" w:hAnsi="Times New Roman" w:cs="Times New Roman"/>
          <w:sz w:val="24"/>
          <w:szCs w:val="24"/>
        </w:rPr>
        <w:tab/>
      </w:r>
      <w:r w:rsidRPr="002C6BC1">
        <w:rPr>
          <w:rFonts w:ascii="Times New Roman" w:hAnsi="Times New Roman" w:cs="Times New Roman"/>
          <w:sz w:val="24"/>
          <w:szCs w:val="24"/>
        </w:rPr>
        <w:tab/>
      </w:r>
      <w:r w:rsidRPr="002C6BC1">
        <w:rPr>
          <w:rFonts w:ascii="Times New Roman" w:hAnsi="Times New Roman" w:cs="Times New Roman"/>
          <w:sz w:val="24"/>
          <w:szCs w:val="24"/>
        </w:rPr>
        <w:tab/>
      </w:r>
      <w:r w:rsidRPr="002C6BC1">
        <w:rPr>
          <w:rFonts w:ascii="Times New Roman" w:hAnsi="Times New Roman" w:cs="Times New Roman"/>
          <w:sz w:val="24"/>
          <w:szCs w:val="24"/>
        </w:rPr>
        <w:tab/>
      </w:r>
      <w:r w:rsidRPr="002C6BC1">
        <w:rPr>
          <w:rFonts w:ascii="Times New Roman" w:hAnsi="Times New Roman" w:cs="Times New Roman"/>
          <w:sz w:val="24"/>
          <w:szCs w:val="24"/>
        </w:rPr>
        <w:tab/>
      </w:r>
    </w:p>
    <w:p w14:paraId="1D343424" w14:textId="25903223" w:rsidR="00AB79CF" w:rsidRDefault="00AB79CF" w:rsidP="00AB79CF">
      <w:pPr>
        <w:pStyle w:val="NoSpacing"/>
        <w:rPr>
          <w:rFonts w:ascii="Times New Roman" w:hAnsi="Times New Roman" w:cs="Times New Roman"/>
          <w:sz w:val="24"/>
          <w:szCs w:val="24"/>
        </w:rPr>
      </w:pPr>
      <w:r w:rsidRPr="002C6BC1">
        <w:rPr>
          <w:rFonts w:ascii="Times New Roman" w:hAnsi="Times New Roman" w:cs="Times New Roman"/>
          <w:b/>
          <w:sz w:val="24"/>
          <w:szCs w:val="24"/>
        </w:rPr>
        <w:t>TITLE:</w:t>
      </w:r>
      <w:r w:rsidR="007D775B" w:rsidRPr="002C6BC1">
        <w:rPr>
          <w:rFonts w:ascii="Times New Roman" w:hAnsi="Times New Roman" w:cs="Times New Roman"/>
          <w:b/>
          <w:sz w:val="24"/>
          <w:szCs w:val="24"/>
        </w:rPr>
        <w:t xml:space="preserve"> </w:t>
      </w:r>
      <w:r w:rsidR="002C6BC1">
        <w:rPr>
          <w:rFonts w:ascii="Times New Roman" w:hAnsi="Times New Roman" w:cs="Times New Roman"/>
          <w:sz w:val="24"/>
          <w:szCs w:val="24"/>
        </w:rPr>
        <w:t xml:space="preserve"> </w:t>
      </w:r>
      <w:r w:rsidR="00945E15" w:rsidRPr="002C6BC1">
        <w:rPr>
          <w:rFonts w:ascii="Times New Roman" w:hAnsi="Times New Roman" w:cs="Times New Roman"/>
          <w:sz w:val="24"/>
          <w:szCs w:val="24"/>
        </w:rPr>
        <w:t xml:space="preserve"> </w:t>
      </w:r>
      <w:r w:rsidR="008A37F5" w:rsidRPr="008A37F5">
        <w:rPr>
          <w:rFonts w:ascii="Times New Roman" w:hAnsi="Times New Roman" w:cs="Times New Roman"/>
          <w:sz w:val="24"/>
          <w:szCs w:val="24"/>
        </w:rPr>
        <w:t>ADA Pathway @ HSMCC</w:t>
      </w:r>
      <w:r w:rsidR="00515EA7" w:rsidRPr="002C6BC1">
        <w:rPr>
          <w:rFonts w:ascii="Times New Roman" w:hAnsi="Times New Roman" w:cs="Times New Roman"/>
          <w:sz w:val="24"/>
          <w:szCs w:val="24"/>
        </w:rPr>
        <w:t xml:space="preserve"> </w:t>
      </w:r>
    </w:p>
    <w:p w14:paraId="7112EA07" w14:textId="77777777" w:rsidR="005D77FA" w:rsidRPr="002C6BC1" w:rsidRDefault="005D77FA" w:rsidP="00AB79CF">
      <w:pPr>
        <w:pStyle w:val="NoSpacing"/>
        <w:rPr>
          <w:rFonts w:ascii="Times New Roman" w:hAnsi="Times New Roman" w:cs="Times New Roman"/>
          <w:sz w:val="24"/>
          <w:szCs w:val="24"/>
        </w:rPr>
      </w:pPr>
    </w:p>
    <w:p w14:paraId="76C10072" w14:textId="4C2ABCCD" w:rsidR="00AB79CF" w:rsidRPr="002C6BC1" w:rsidRDefault="00AB79CF" w:rsidP="00AB79CF">
      <w:pPr>
        <w:pStyle w:val="NoSpacing"/>
        <w:rPr>
          <w:rFonts w:ascii="Times New Roman" w:hAnsi="Times New Roman" w:cs="Times New Roman"/>
          <w:sz w:val="24"/>
          <w:szCs w:val="24"/>
        </w:rPr>
      </w:pPr>
      <w:proofErr w:type="gramStart"/>
      <w:r w:rsidRPr="002C6BC1">
        <w:rPr>
          <w:rFonts w:ascii="Times New Roman" w:hAnsi="Times New Roman" w:cs="Times New Roman"/>
          <w:sz w:val="24"/>
          <w:szCs w:val="24"/>
        </w:rPr>
        <w:t>For the purpose of</w:t>
      </w:r>
      <w:proofErr w:type="gramEnd"/>
      <w:r w:rsidRPr="002C6BC1">
        <w:rPr>
          <w:rFonts w:ascii="Times New Roman" w:hAnsi="Times New Roman" w:cs="Times New Roman"/>
          <w:sz w:val="24"/>
          <w:szCs w:val="24"/>
        </w:rPr>
        <w:t xml:space="preserve"> this solicitation, the Instructions to Bidders for Construction Projects (</w:t>
      </w:r>
      <w:r w:rsidR="00922C1C">
        <w:rPr>
          <w:rFonts w:ascii="Times New Roman" w:hAnsi="Times New Roman" w:cs="Times New Roman"/>
          <w:sz w:val="24"/>
          <w:szCs w:val="24"/>
        </w:rPr>
        <w:t>July</w:t>
      </w:r>
      <w:r w:rsidRPr="002C6BC1">
        <w:rPr>
          <w:rFonts w:ascii="Times New Roman" w:hAnsi="Times New Roman" w:cs="Times New Roman"/>
          <w:sz w:val="24"/>
          <w:szCs w:val="24"/>
        </w:rPr>
        <w:t xml:space="preserve"> 20</w:t>
      </w:r>
      <w:r w:rsidR="008B43EA">
        <w:rPr>
          <w:rFonts w:ascii="Times New Roman" w:hAnsi="Times New Roman" w:cs="Times New Roman"/>
          <w:sz w:val="24"/>
          <w:szCs w:val="24"/>
        </w:rPr>
        <w:t>22</w:t>
      </w:r>
      <w:r w:rsidRPr="002C6BC1">
        <w:rPr>
          <w:rFonts w:ascii="Times New Roman" w:hAnsi="Times New Roman" w:cs="Times New Roman"/>
          <w:sz w:val="24"/>
          <w:szCs w:val="24"/>
        </w:rPr>
        <w:t>), and the General Conditions for Construction Contracts (</w:t>
      </w:r>
      <w:r w:rsidR="00495781" w:rsidRPr="00495781">
        <w:rPr>
          <w:rFonts w:ascii="Times New Roman" w:hAnsi="Times New Roman" w:cs="Times New Roman"/>
          <w:sz w:val="24"/>
          <w:szCs w:val="24"/>
        </w:rPr>
        <w:t>July 2022</w:t>
      </w:r>
      <w:r w:rsidR="00BE7B18" w:rsidRPr="002C6BC1">
        <w:rPr>
          <w:rFonts w:ascii="Times New Roman" w:hAnsi="Times New Roman" w:cs="Times New Roman"/>
          <w:sz w:val="24"/>
          <w:szCs w:val="24"/>
        </w:rPr>
        <w:t>)</w:t>
      </w:r>
      <w:r w:rsidRPr="002C6BC1">
        <w:rPr>
          <w:rFonts w:ascii="Times New Roman" w:hAnsi="Times New Roman" w:cs="Times New Roman"/>
          <w:sz w:val="24"/>
          <w:szCs w:val="24"/>
        </w:rPr>
        <w:t xml:space="preserve"> have been supplemented as follows:</w:t>
      </w:r>
    </w:p>
    <w:p w14:paraId="653B1E88" w14:textId="77777777" w:rsidR="00AB79CF" w:rsidRPr="002C6BC1" w:rsidRDefault="00AB79CF" w:rsidP="00AB79CF">
      <w:pPr>
        <w:pStyle w:val="NoSpacing"/>
        <w:rPr>
          <w:rFonts w:ascii="Times New Roman" w:hAnsi="Times New Roman" w:cs="Times New Roman"/>
          <w:sz w:val="24"/>
          <w:szCs w:val="24"/>
        </w:rPr>
      </w:pPr>
    </w:p>
    <w:p w14:paraId="280F30D5" w14:textId="1A5F0F6A" w:rsidR="00BE7B18" w:rsidRPr="002C6BC1" w:rsidRDefault="00515EA7" w:rsidP="00BE7B18">
      <w:pPr>
        <w:pStyle w:val="NoSpacing"/>
        <w:tabs>
          <w:tab w:val="left" w:pos="360"/>
          <w:tab w:val="left" w:pos="720"/>
        </w:tabs>
        <w:rPr>
          <w:rFonts w:ascii="Times New Roman" w:hAnsi="Times New Roman" w:cs="Times New Roman"/>
          <w:sz w:val="24"/>
          <w:szCs w:val="24"/>
        </w:rPr>
      </w:pPr>
      <w:r w:rsidRPr="002C6BC1">
        <w:rPr>
          <w:rFonts w:ascii="Times New Roman" w:hAnsi="Times New Roman" w:cs="Times New Roman"/>
          <w:b/>
          <w:sz w:val="24"/>
          <w:szCs w:val="24"/>
        </w:rPr>
        <w:t>1.</w:t>
      </w:r>
      <w:r w:rsidRPr="002C6BC1">
        <w:rPr>
          <w:rFonts w:ascii="Times New Roman" w:hAnsi="Times New Roman" w:cs="Times New Roman"/>
          <w:b/>
          <w:sz w:val="24"/>
          <w:szCs w:val="24"/>
        </w:rPr>
        <w:tab/>
      </w:r>
      <w:r w:rsidR="007D775B" w:rsidRPr="002C6BC1">
        <w:rPr>
          <w:rFonts w:ascii="Times New Roman" w:hAnsi="Times New Roman" w:cs="Times New Roman"/>
          <w:b/>
          <w:sz w:val="24"/>
          <w:szCs w:val="24"/>
        </w:rPr>
        <w:t xml:space="preserve">BID DUE DATE: </w:t>
      </w:r>
      <w:r w:rsidR="002C6BC1">
        <w:rPr>
          <w:rFonts w:ascii="Times New Roman" w:hAnsi="Times New Roman" w:cs="Times New Roman"/>
          <w:sz w:val="24"/>
          <w:szCs w:val="24"/>
        </w:rPr>
        <w:t xml:space="preserve"> </w:t>
      </w:r>
      <w:r w:rsidR="008A37F5" w:rsidRPr="008A37F5">
        <w:rPr>
          <w:rFonts w:ascii="Times New Roman" w:hAnsi="Times New Roman" w:cs="Times New Roman"/>
          <w:sz w:val="24"/>
          <w:szCs w:val="24"/>
        </w:rPr>
        <w:t xml:space="preserve">September 8, 2023 </w:t>
      </w:r>
      <w:r w:rsidR="008A37F5">
        <w:rPr>
          <w:rFonts w:ascii="Times New Roman" w:hAnsi="Times New Roman" w:cs="Times New Roman"/>
          <w:sz w:val="24"/>
          <w:szCs w:val="24"/>
        </w:rPr>
        <w:t>@</w:t>
      </w:r>
      <w:r w:rsidR="008A37F5" w:rsidRPr="008A37F5">
        <w:rPr>
          <w:rFonts w:ascii="Times New Roman" w:hAnsi="Times New Roman" w:cs="Times New Roman"/>
          <w:sz w:val="24"/>
          <w:szCs w:val="24"/>
        </w:rPr>
        <w:t xml:space="preserve"> 2:00 pm</w:t>
      </w:r>
    </w:p>
    <w:p w14:paraId="69D124A8" w14:textId="77777777" w:rsidR="00AB79CF" w:rsidRPr="002C6BC1" w:rsidRDefault="00AB79CF" w:rsidP="00BE7B18">
      <w:pPr>
        <w:pStyle w:val="NoSpacing"/>
        <w:tabs>
          <w:tab w:val="left" w:pos="720"/>
        </w:tabs>
        <w:ind w:left="360"/>
        <w:rPr>
          <w:rFonts w:ascii="Times New Roman" w:hAnsi="Times New Roman" w:cs="Times New Roman"/>
          <w:sz w:val="24"/>
          <w:szCs w:val="24"/>
        </w:rPr>
      </w:pPr>
      <w:r w:rsidRPr="002C6BC1">
        <w:rPr>
          <w:rFonts w:ascii="Times New Roman" w:hAnsi="Times New Roman" w:cs="Times New Roman"/>
          <w:sz w:val="24"/>
          <w:szCs w:val="24"/>
        </w:rPr>
        <w:tab/>
      </w:r>
    </w:p>
    <w:p w14:paraId="17783399" w14:textId="19851DA1" w:rsidR="00AB79CF" w:rsidRPr="002C6BC1" w:rsidRDefault="009C60E4" w:rsidP="002C6BC1">
      <w:pPr>
        <w:pStyle w:val="NoSpacing"/>
        <w:tabs>
          <w:tab w:val="left" w:pos="540"/>
        </w:tabs>
        <w:rPr>
          <w:rFonts w:ascii="Times New Roman" w:hAnsi="Times New Roman" w:cs="Times New Roman"/>
          <w:sz w:val="24"/>
          <w:szCs w:val="24"/>
        </w:rPr>
      </w:pPr>
      <w:r w:rsidRPr="002C6BC1">
        <w:rPr>
          <w:rFonts w:ascii="Times New Roman" w:hAnsi="Times New Roman" w:cs="Times New Roman"/>
          <w:b/>
          <w:sz w:val="24"/>
          <w:szCs w:val="24"/>
        </w:rPr>
        <w:t>2.</w:t>
      </w:r>
      <w:r w:rsidR="007D775B" w:rsidRPr="002C6BC1">
        <w:rPr>
          <w:rFonts w:ascii="Times New Roman" w:hAnsi="Times New Roman" w:cs="Times New Roman"/>
          <w:b/>
          <w:sz w:val="24"/>
          <w:szCs w:val="24"/>
        </w:rPr>
        <w:t xml:space="preserve">  </w:t>
      </w:r>
      <w:r w:rsidR="00AB79CF" w:rsidRPr="002C6BC1">
        <w:rPr>
          <w:rFonts w:ascii="Times New Roman" w:hAnsi="Times New Roman" w:cs="Times New Roman"/>
          <w:b/>
          <w:sz w:val="24"/>
          <w:szCs w:val="24"/>
        </w:rPr>
        <w:t>PRE-B</w:t>
      </w:r>
      <w:r w:rsidR="007D775B" w:rsidRPr="002C6BC1">
        <w:rPr>
          <w:rFonts w:ascii="Times New Roman" w:hAnsi="Times New Roman" w:cs="Times New Roman"/>
          <w:b/>
          <w:sz w:val="24"/>
          <w:szCs w:val="24"/>
        </w:rPr>
        <w:t xml:space="preserve">ID CONFERENCE is scheduled for: </w:t>
      </w:r>
      <w:r w:rsidR="002C6BC1">
        <w:rPr>
          <w:rFonts w:ascii="Times New Roman" w:hAnsi="Times New Roman" w:cs="Times New Roman"/>
          <w:sz w:val="24"/>
          <w:szCs w:val="24"/>
        </w:rPr>
        <w:t xml:space="preserve"> </w:t>
      </w:r>
      <w:r w:rsidR="008A37F5" w:rsidRPr="008A37F5">
        <w:rPr>
          <w:rFonts w:ascii="Times New Roman" w:hAnsi="Times New Roman" w:cs="Times New Roman"/>
          <w:sz w:val="24"/>
          <w:szCs w:val="24"/>
        </w:rPr>
        <w:t xml:space="preserve">Thursday, August 24, 2023 </w:t>
      </w:r>
      <w:r w:rsidR="008A37F5">
        <w:rPr>
          <w:rFonts w:ascii="Times New Roman" w:hAnsi="Times New Roman" w:cs="Times New Roman"/>
          <w:sz w:val="24"/>
          <w:szCs w:val="24"/>
        </w:rPr>
        <w:t xml:space="preserve">@ </w:t>
      </w:r>
      <w:r w:rsidR="008A37F5" w:rsidRPr="008A37F5">
        <w:rPr>
          <w:rFonts w:ascii="Times New Roman" w:hAnsi="Times New Roman" w:cs="Times New Roman"/>
          <w:sz w:val="24"/>
          <w:szCs w:val="24"/>
        </w:rPr>
        <w:t>10:00 am</w:t>
      </w:r>
      <w:r w:rsidR="00B55515">
        <w:rPr>
          <w:rFonts w:ascii="Times New Roman" w:hAnsi="Times New Roman" w:cs="Times New Roman"/>
          <w:sz w:val="24"/>
          <w:szCs w:val="24"/>
        </w:rPr>
        <w:t xml:space="preserve"> @ </w:t>
      </w:r>
      <w:r w:rsidR="00B55515" w:rsidRPr="00B55515">
        <w:rPr>
          <w:rFonts w:ascii="Times New Roman" w:hAnsi="Times New Roman" w:cs="Times New Roman"/>
          <w:sz w:val="24"/>
          <w:szCs w:val="24"/>
        </w:rPr>
        <w:t>18559 Hogaboom Lane, St. Mary’s City 20686</w:t>
      </w:r>
    </w:p>
    <w:p w14:paraId="79604401" w14:textId="77777777" w:rsidR="007D775B" w:rsidRPr="002C6BC1" w:rsidRDefault="007D775B" w:rsidP="00BE7B18">
      <w:pPr>
        <w:pStyle w:val="NoSpacing"/>
        <w:ind w:left="360"/>
        <w:rPr>
          <w:rFonts w:ascii="Times New Roman" w:hAnsi="Times New Roman" w:cs="Times New Roman"/>
          <w:sz w:val="24"/>
          <w:szCs w:val="24"/>
        </w:rPr>
      </w:pPr>
    </w:p>
    <w:p w14:paraId="7D1DC8E1" w14:textId="77777777" w:rsidR="007D775B" w:rsidRPr="002C6BC1" w:rsidRDefault="007D775B" w:rsidP="007D775B">
      <w:pPr>
        <w:pStyle w:val="NoSpacing"/>
        <w:rPr>
          <w:rFonts w:ascii="Times New Roman" w:hAnsi="Times New Roman" w:cs="Times New Roman"/>
          <w:sz w:val="24"/>
          <w:szCs w:val="24"/>
        </w:rPr>
      </w:pPr>
      <w:r w:rsidRPr="002C6BC1">
        <w:rPr>
          <w:rFonts w:ascii="Times New Roman" w:hAnsi="Times New Roman" w:cs="Times New Roman"/>
          <w:b/>
          <w:sz w:val="24"/>
          <w:szCs w:val="24"/>
        </w:rPr>
        <w:t xml:space="preserve">3.  </w:t>
      </w:r>
      <w:r w:rsidR="00AB79CF" w:rsidRPr="002C6BC1">
        <w:rPr>
          <w:rFonts w:ascii="Times New Roman" w:hAnsi="Times New Roman" w:cs="Times New Roman"/>
          <w:sz w:val="24"/>
          <w:szCs w:val="24"/>
        </w:rPr>
        <w:t>Carefully review the Department of General Servic</w:t>
      </w:r>
      <w:r w:rsidRPr="002C6BC1">
        <w:rPr>
          <w:rFonts w:ascii="Times New Roman" w:hAnsi="Times New Roman" w:cs="Times New Roman"/>
          <w:sz w:val="24"/>
          <w:szCs w:val="24"/>
        </w:rPr>
        <w:t xml:space="preserve">es’ Instructions to Bidders for   </w:t>
      </w:r>
    </w:p>
    <w:p w14:paraId="7AB05CF1" w14:textId="30680FA8" w:rsidR="00BE7B18" w:rsidRPr="002C6BC1" w:rsidRDefault="007D775B" w:rsidP="007D775B">
      <w:pPr>
        <w:pStyle w:val="NoSpacing"/>
        <w:rPr>
          <w:rFonts w:ascii="Times New Roman" w:hAnsi="Times New Roman" w:cs="Times New Roman"/>
          <w:sz w:val="24"/>
          <w:szCs w:val="24"/>
        </w:rPr>
      </w:pPr>
      <w:r w:rsidRPr="002C6BC1">
        <w:rPr>
          <w:rFonts w:ascii="Times New Roman" w:hAnsi="Times New Roman" w:cs="Times New Roman"/>
          <w:sz w:val="24"/>
          <w:szCs w:val="24"/>
        </w:rPr>
        <w:t xml:space="preserve">     </w:t>
      </w:r>
      <w:r w:rsidR="00AB79CF" w:rsidRPr="002C6BC1">
        <w:rPr>
          <w:rFonts w:ascii="Times New Roman" w:hAnsi="Times New Roman" w:cs="Times New Roman"/>
          <w:sz w:val="24"/>
          <w:szCs w:val="24"/>
        </w:rPr>
        <w:t>Construction Projects (</w:t>
      </w:r>
      <w:r w:rsidR="00E92887">
        <w:rPr>
          <w:rFonts w:ascii="Times New Roman" w:hAnsi="Times New Roman" w:cs="Times New Roman"/>
          <w:sz w:val="24"/>
          <w:szCs w:val="24"/>
        </w:rPr>
        <w:t>July</w:t>
      </w:r>
      <w:r w:rsidR="00AB79CF" w:rsidRPr="002C6BC1">
        <w:rPr>
          <w:rFonts w:ascii="Times New Roman" w:hAnsi="Times New Roman" w:cs="Times New Roman"/>
          <w:sz w:val="24"/>
          <w:szCs w:val="24"/>
        </w:rPr>
        <w:t xml:space="preserve"> 20</w:t>
      </w:r>
      <w:r w:rsidR="00255870">
        <w:rPr>
          <w:rFonts w:ascii="Times New Roman" w:hAnsi="Times New Roman" w:cs="Times New Roman"/>
          <w:sz w:val="24"/>
          <w:szCs w:val="24"/>
        </w:rPr>
        <w:t>22</w:t>
      </w:r>
      <w:r w:rsidR="00AB79CF" w:rsidRPr="002C6BC1">
        <w:rPr>
          <w:rFonts w:ascii="Times New Roman" w:hAnsi="Times New Roman" w:cs="Times New Roman"/>
          <w:sz w:val="24"/>
          <w:szCs w:val="24"/>
        </w:rPr>
        <w:t xml:space="preserve">) and General Conditions for Construction Contracts </w:t>
      </w:r>
    </w:p>
    <w:p w14:paraId="5AEA7778" w14:textId="549D0A86" w:rsidR="00AB79CF" w:rsidRPr="002C6BC1" w:rsidRDefault="007D775B" w:rsidP="007D775B">
      <w:pPr>
        <w:pStyle w:val="NoSpacing"/>
        <w:rPr>
          <w:rFonts w:ascii="Times New Roman" w:hAnsi="Times New Roman" w:cs="Times New Roman"/>
          <w:sz w:val="24"/>
          <w:szCs w:val="24"/>
        </w:rPr>
      </w:pPr>
      <w:r w:rsidRPr="002C6BC1">
        <w:rPr>
          <w:rFonts w:ascii="Times New Roman" w:hAnsi="Times New Roman" w:cs="Times New Roman"/>
          <w:sz w:val="24"/>
          <w:szCs w:val="24"/>
        </w:rPr>
        <w:t xml:space="preserve">     </w:t>
      </w:r>
      <w:r w:rsidR="00AB79CF" w:rsidRPr="002C6BC1">
        <w:rPr>
          <w:rFonts w:ascii="Times New Roman" w:hAnsi="Times New Roman" w:cs="Times New Roman"/>
          <w:sz w:val="24"/>
          <w:szCs w:val="24"/>
        </w:rPr>
        <w:t>(</w:t>
      </w:r>
      <w:r w:rsidR="00495781" w:rsidRPr="00495781">
        <w:rPr>
          <w:rFonts w:ascii="Times New Roman" w:hAnsi="Times New Roman" w:cs="Times New Roman"/>
          <w:sz w:val="24"/>
          <w:szCs w:val="24"/>
        </w:rPr>
        <w:t>July 2022</w:t>
      </w:r>
      <w:r w:rsidR="00AB79CF" w:rsidRPr="002C6BC1">
        <w:rPr>
          <w:rFonts w:ascii="Times New Roman" w:hAnsi="Times New Roman" w:cs="Times New Roman"/>
          <w:sz w:val="24"/>
          <w:szCs w:val="24"/>
        </w:rPr>
        <w:t xml:space="preserve">) which are attached to this solicitation.  </w:t>
      </w:r>
    </w:p>
    <w:p w14:paraId="6FF6226A" w14:textId="77777777" w:rsidR="00AB79CF" w:rsidRPr="002C6BC1" w:rsidRDefault="00AB79CF" w:rsidP="00AB79CF">
      <w:pPr>
        <w:pStyle w:val="NoSpacing"/>
        <w:rPr>
          <w:rFonts w:ascii="Times New Roman" w:hAnsi="Times New Roman" w:cs="Times New Roman"/>
          <w:b/>
          <w:sz w:val="24"/>
          <w:szCs w:val="24"/>
        </w:rPr>
      </w:pPr>
      <w:r w:rsidRPr="002C6BC1">
        <w:rPr>
          <w:rFonts w:ascii="Times New Roman" w:hAnsi="Times New Roman" w:cs="Times New Roman"/>
          <w:b/>
          <w:sz w:val="24"/>
          <w:szCs w:val="24"/>
        </w:rPr>
        <w:tab/>
      </w:r>
    </w:p>
    <w:p w14:paraId="509324F5" w14:textId="0ACA84E2" w:rsidR="00AB79CF" w:rsidRPr="002C6BC1" w:rsidRDefault="005744F4" w:rsidP="00AB79CF">
      <w:pPr>
        <w:pStyle w:val="NoSpacing"/>
        <w:rPr>
          <w:rFonts w:ascii="Times New Roman" w:hAnsi="Times New Roman" w:cs="Times New Roman"/>
          <w:b/>
          <w:sz w:val="20"/>
          <w:szCs w:val="20"/>
        </w:rPr>
      </w:pPr>
      <w:r w:rsidRPr="002C6BC1">
        <w:rPr>
          <w:rFonts w:ascii="Times New Roman" w:hAnsi="Times New Roman" w:cs="Times New Roman"/>
          <w:b/>
          <w:sz w:val="24"/>
          <w:szCs w:val="24"/>
        </w:rPr>
        <w:t>4</w:t>
      </w:r>
      <w:r w:rsidR="007D775B" w:rsidRPr="002C6BC1">
        <w:rPr>
          <w:rFonts w:ascii="Times New Roman" w:hAnsi="Times New Roman" w:cs="Times New Roman"/>
          <w:b/>
          <w:sz w:val="24"/>
          <w:szCs w:val="24"/>
        </w:rPr>
        <w:t xml:space="preserve">.  </w:t>
      </w:r>
      <w:r w:rsidR="00AB79CF" w:rsidRPr="002C6BC1">
        <w:rPr>
          <w:rFonts w:ascii="Times New Roman" w:hAnsi="Times New Roman" w:cs="Times New Roman"/>
          <w:b/>
          <w:sz w:val="24"/>
          <w:szCs w:val="24"/>
        </w:rPr>
        <w:t xml:space="preserve">The PROJECT CLASSIFICATION for this solicitation is: </w:t>
      </w:r>
      <w:r w:rsidR="00AB79CF" w:rsidRPr="002C6BC1">
        <w:rPr>
          <w:rFonts w:ascii="Times New Roman" w:hAnsi="Times New Roman" w:cs="Times New Roman"/>
          <w:sz w:val="24"/>
          <w:szCs w:val="24"/>
        </w:rPr>
        <w:t>“</w:t>
      </w:r>
      <w:r w:rsidR="008A37F5">
        <w:rPr>
          <w:rFonts w:ascii="Times New Roman" w:hAnsi="Times New Roman" w:cs="Times New Roman"/>
          <w:sz w:val="24"/>
          <w:szCs w:val="24"/>
        </w:rPr>
        <w:t>B”</w:t>
      </w:r>
      <w:r w:rsidR="00AB79CF" w:rsidRPr="002C6BC1">
        <w:rPr>
          <w:rFonts w:ascii="Times New Roman" w:hAnsi="Times New Roman" w:cs="Times New Roman"/>
          <w:sz w:val="24"/>
          <w:szCs w:val="24"/>
        </w:rPr>
        <w:t xml:space="preserve"> </w:t>
      </w:r>
    </w:p>
    <w:p w14:paraId="37FDACF0" w14:textId="77777777" w:rsidR="00AB79CF" w:rsidRPr="002C6BC1" w:rsidRDefault="00AB79CF" w:rsidP="00AB79CF">
      <w:pPr>
        <w:pStyle w:val="NoSpacing"/>
        <w:rPr>
          <w:rFonts w:ascii="Times New Roman" w:hAnsi="Times New Roman" w:cs="Times New Roman"/>
          <w:b/>
          <w:sz w:val="24"/>
          <w:szCs w:val="24"/>
        </w:rPr>
      </w:pPr>
    </w:p>
    <w:p w14:paraId="19E0362D" w14:textId="77777777" w:rsidR="00AB79CF" w:rsidRPr="002C6BC1" w:rsidRDefault="005744F4" w:rsidP="00AB79CF">
      <w:pPr>
        <w:pStyle w:val="NoSpacing"/>
        <w:rPr>
          <w:rFonts w:ascii="Times New Roman" w:hAnsi="Times New Roman" w:cs="Times New Roman"/>
          <w:b/>
          <w:sz w:val="24"/>
          <w:szCs w:val="24"/>
        </w:rPr>
      </w:pPr>
      <w:r w:rsidRPr="002C6BC1">
        <w:rPr>
          <w:rFonts w:ascii="Times New Roman" w:hAnsi="Times New Roman" w:cs="Times New Roman"/>
          <w:b/>
          <w:sz w:val="24"/>
          <w:szCs w:val="24"/>
        </w:rPr>
        <w:t>5</w:t>
      </w:r>
      <w:r w:rsidR="009C60E4" w:rsidRPr="002C6BC1">
        <w:rPr>
          <w:rFonts w:ascii="Times New Roman" w:hAnsi="Times New Roman" w:cs="Times New Roman"/>
          <w:b/>
          <w:sz w:val="24"/>
          <w:szCs w:val="24"/>
        </w:rPr>
        <w:t xml:space="preserve">.  </w:t>
      </w:r>
      <w:r w:rsidR="00AB79CF" w:rsidRPr="002C6BC1">
        <w:rPr>
          <w:rFonts w:ascii="Times New Roman" w:hAnsi="Times New Roman" w:cs="Times New Roman"/>
          <w:b/>
          <w:sz w:val="24"/>
          <w:szCs w:val="24"/>
        </w:rPr>
        <w:t>PLANS AND SPECIFICATIONS:</w:t>
      </w:r>
    </w:p>
    <w:p w14:paraId="498B1EA9" w14:textId="77777777" w:rsidR="00AB79CF" w:rsidRPr="002C6BC1" w:rsidRDefault="00AB79CF" w:rsidP="00AB79CF">
      <w:pPr>
        <w:pStyle w:val="NoSpacing"/>
        <w:rPr>
          <w:rFonts w:ascii="Times New Roman" w:hAnsi="Times New Roman" w:cs="Times New Roman"/>
          <w:sz w:val="24"/>
          <w:szCs w:val="24"/>
        </w:rPr>
      </w:pPr>
      <w:r w:rsidRPr="002C6BC1">
        <w:rPr>
          <w:rFonts w:ascii="Times New Roman" w:hAnsi="Times New Roman" w:cs="Times New Roman"/>
          <w:sz w:val="24"/>
          <w:szCs w:val="24"/>
        </w:rPr>
        <w:tab/>
      </w:r>
      <w:r w:rsidRPr="002C6BC1">
        <w:rPr>
          <w:rFonts w:ascii="Times New Roman" w:hAnsi="Times New Roman" w:cs="Times New Roman"/>
          <w:sz w:val="24"/>
          <w:szCs w:val="24"/>
        </w:rPr>
        <w:tab/>
      </w:r>
    </w:p>
    <w:p w14:paraId="792409B7" w14:textId="77777777" w:rsidR="004562AC" w:rsidRPr="002C6BC1" w:rsidRDefault="00AB79CF" w:rsidP="00AB79CF">
      <w:pPr>
        <w:pStyle w:val="NoSpacing"/>
        <w:rPr>
          <w:rFonts w:ascii="Times New Roman" w:hAnsi="Times New Roman" w:cs="Times New Roman"/>
          <w:sz w:val="24"/>
          <w:szCs w:val="24"/>
        </w:rPr>
      </w:pPr>
      <w:r w:rsidRPr="002C6BC1">
        <w:rPr>
          <w:rFonts w:ascii="Times New Roman" w:hAnsi="Times New Roman" w:cs="Times New Roman"/>
          <w:sz w:val="24"/>
          <w:szCs w:val="24"/>
        </w:rPr>
        <w:t>ALL BIDDERS are directed to obtain the Contract Documents directly from</w:t>
      </w:r>
      <w:r w:rsidR="005744F4" w:rsidRPr="002C6BC1">
        <w:rPr>
          <w:rFonts w:ascii="Times New Roman" w:hAnsi="Times New Roman" w:cs="Times New Roman"/>
          <w:sz w:val="24"/>
          <w:szCs w:val="24"/>
        </w:rPr>
        <w:t xml:space="preserve"> eMaryland Marketplace </w:t>
      </w:r>
      <w:r w:rsidR="00E77313">
        <w:rPr>
          <w:rFonts w:ascii="Times New Roman" w:hAnsi="Times New Roman" w:cs="Times New Roman"/>
          <w:sz w:val="24"/>
          <w:szCs w:val="24"/>
        </w:rPr>
        <w:t xml:space="preserve">Advantage </w:t>
      </w:r>
      <w:r w:rsidR="005744F4" w:rsidRPr="002C6BC1">
        <w:rPr>
          <w:rFonts w:ascii="Times New Roman" w:hAnsi="Times New Roman" w:cs="Times New Roman"/>
          <w:sz w:val="24"/>
          <w:szCs w:val="24"/>
        </w:rPr>
        <w:t>(</w:t>
      </w:r>
      <w:r w:rsidRPr="002C6BC1">
        <w:rPr>
          <w:rFonts w:ascii="Times New Roman" w:hAnsi="Times New Roman" w:cs="Times New Roman"/>
          <w:sz w:val="24"/>
          <w:szCs w:val="24"/>
        </w:rPr>
        <w:t>eMM</w:t>
      </w:r>
      <w:r w:rsidR="00E77313">
        <w:rPr>
          <w:rFonts w:ascii="Times New Roman" w:hAnsi="Times New Roman" w:cs="Times New Roman"/>
          <w:sz w:val="24"/>
          <w:szCs w:val="24"/>
        </w:rPr>
        <w:t>A</w:t>
      </w:r>
      <w:r w:rsidR="005744F4" w:rsidRPr="002C6BC1">
        <w:rPr>
          <w:rFonts w:ascii="Times New Roman" w:hAnsi="Times New Roman" w:cs="Times New Roman"/>
          <w:sz w:val="24"/>
          <w:szCs w:val="24"/>
        </w:rPr>
        <w:t>)</w:t>
      </w:r>
      <w:r w:rsidRPr="002C6BC1">
        <w:rPr>
          <w:rFonts w:ascii="Times New Roman" w:hAnsi="Times New Roman" w:cs="Times New Roman"/>
          <w:sz w:val="24"/>
          <w:szCs w:val="24"/>
        </w:rPr>
        <w:t xml:space="preserve">.  Please go to the “Attachments” section of the solicitation </w:t>
      </w:r>
      <w:r w:rsidR="00515EA7" w:rsidRPr="002C6BC1">
        <w:rPr>
          <w:rFonts w:ascii="Times New Roman" w:hAnsi="Times New Roman" w:cs="Times New Roman"/>
          <w:sz w:val="24"/>
          <w:szCs w:val="24"/>
        </w:rPr>
        <w:t>to</w:t>
      </w:r>
      <w:r w:rsidRPr="002C6BC1">
        <w:rPr>
          <w:rFonts w:ascii="Times New Roman" w:hAnsi="Times New Roman" w:cs="Times New Roman"/>
          <w:sz w:val="24"/>
          <w:szCs w:val="24"/>
        </w:rPr>
        <w:t xml:space="preserve"> </w:t>
      </w:r>
      <w:r w:rsidR="00E70F4C" w:rsidRPr="002C6BC1">
        <w:rPr>
          <w:rFonts w:ascii="Times New Roman" w:hAnsi="Times New Roman" w:cs="Times New Roman"/>
          <w:sz w:val="24"/>
          <w:szCs w:val="24"/>
        </w:rPr>
        <w:t>view, print, and/or download</w:t>
      </w:r>
      <w:r w:rsidRPr="002C6BC1">
        <w:rPr>
          <w:rFonts w:ascii="Times New Roman" w:hAnsi="Times New Roman" w:cs="Times New Roman"/>
          <w:sz w:val="24"/>
          <w:szCs w:val="24"/>
        </w:rPr>
        <w:t xml:space="preserve"> the plans, specifications, any/all addenda, and all other documents available.  </w:t>
      </w:r>
    </w:p>
    <w:p w14:paraId="7695A6E4" w14:textId="77777777" w:rsidR="00AB79CF" w:rsidRPr="002C6BC1" w:rsidRDefault="00AB79CF" w:rsidP="00AB79CF">
      <w:pPr>
        <w:pStyle w:val="NoSpacing"/>
        <w:rPr>
          <w:rFonts w:ascii="Times New Roman" w:hAnsi="Times New Roman" w:cs="Times New Roman"/>
          <w:sz w:val="24"/>
          <w:szCs w:val="24"/>
        </w:rPr>
      </w:pPr>
      <w:r w:rsidRPr="002C6BC1">
        <w:rPr>
          <w:rFonts w:ascii="Times New Roman" w:hAnsi="Times New Roman" w:cs="Times New Roman"/>
          <w:sz w:val="24"/>
          <w:szCs w:val="24"/>
        </w:rPr>
        <w:tab/>
      </w:r>
    </w:p>
    <w:p w14:paraId="66306AF1" w14:textId="77777777" w:rsidR="00AB79CF" w:rsidRPr="002C6BC1" w:rsidRDefault="00AB79CF" w:rsidP="00AB79CF">
      <w:pPr>
        <w:pStyle w:val="NoSpacing"/>
        <w:rPr>
          <w:rFonts w:ascii="Times New Roman" w:hAnsi="Times New Roman" w:cs="Times New Roman"/>
          <w:sz w:val="24"/>
          <w:szCs w:val="24"/>
        </w:rPr>
      </w:pPr>
      <w:r w:rsidRPr="002C6BC1">
        <w:rPr>
          <w:rFonts w:ascii="Times New Roman" w:hAnsi="Times New Roman" w:cs="Times New Roman"/>
          <w:sz w:val="24"/>
          <w:szCs w:val="24"/>
        </w:rPr>
        <w:t>NOTE: For the purposes of bidding, all Contract Documents used for bidding, must be printed in the size and resolution advertised.</w:t>
      </w:r>
    </w:p>
    <w:p w14:paraId="6A8391F7" w14:textId="77777777" w:rsidR="00AB79CF" w:rsidRPr="002C6BC1" w:rsidRDefault="00AB79CF" w:rsidP="00AB79CF">
      <w:pPr>
        <w:pStyle w:val="NoSpacing"/>
        <w:rPr>
          <w:rFonts w:ascii="Times New Roman" w:hAnsi="Times New Roman" w:cs="Times New Roman"/>
          <w:b/>
          <w:sz w:val="24"/>
          <w:szCs w:val="24"/>
        </w:rPr>
      </w:pPr>
    </w:p>
    <w:p w14:paraId="134EF3CC" w14:textId="5A0FCC2A" w:rsidR="00617D24" w:rsidRPr="002C6BC1" w:rsidRDefault="00617D24" w:rsidP="00617D24">
      <w:pPr>
        <w:pStyle w:val="NoSpacing"/>
        <w:rPr>
          <w:rFonts w:ascii="Times New Roman" w:hAnsi="Times New Roman" w:cs="Times New Roman"/>
          <w:b/>
          <w:sz w:val="24"/>
          <w:szCs w:val="24"/>
        </w:rPr>
      </w:pPr>
      <w:r w:rsidRPr="002C6BC1">
        <w:rPr>
          <w:rFonts w:ascii="Times New Roman" w:hAnsi="Times New Roman" w:cs="Times New Roman"/>
          <w:b/>
          <w:sz w:val="24"/>
          <w:szCs w:val="24"/>
        </w:rPr>
        <w:t>6.  ATTACHMENTS: Bid/Proposal Affidavit, Bid Bond</w:t>
      </w:r>
      <w:r w:rsidR="00F91E3B">
        <w:rPr>
          <w:rFonts w:ascii="Times New Roman" w:hAnsi="Times New Roman" w:cs="Times New Roman"/>
          <w:b/>
          <w:sz w:val="24"/>
          <w:szCs w:val="24"/>
        </w:rPr>
        <w:t xml:space="preserve">, </w:t>
      </w:r>
      <w:r w:rsidR="00F91E3B" w:rsidRPr="00F91E3B">
        <w:rPr>
          <w:rFonts w:ascii="Times New Roman" w:hAnsi="Times New Roman" w:cs="Times New Roman"/>
          <w:b/>
          <w:sz w:val="24"/>
          <w:szCs w:val="24"/>
        </w:rPr>
        <w:t xml:space="preserve">Payment </w:t>
      </w:r>
      <w:r w:rsidR="00F91E3B">
        <w:rPr>
          <w:rFonts w:ascii="Times New Roman" w:hAnsi="Times New Roman" w:cs="Times New Roman"/>
          <w:b/>
          <w:sz w:val="24"/>
          <w:szCs w:val="24"/>
        </w:rPr>
        <w:t>o</w:t>
      </w:r>
      <w:r w:rsidR="00F91E3B" w:rsidRPr="00F91E3B">
        <w:rPr>
          <w:rFonts w:ascii="Times New Roman" w:hAnsi="Times New Roman" w:cs="Times New Roman"/>
          <w:b/>
          <w:sz w:val="24"/>
          <w:szCs w:val="24"/>
        </w:rPr>
        <w:t>f Employee Health Care Expenses Certification</w:t>
      </w:r>
      <w:r w:rsidR="006F021A">
        <w:rPr>
          <w:rFonts w:ascii="Times New Roman" w:hAnsi="Times New Roman" w:cs="Times New Roman"/>
          <w:b/>
          <w:sz w:val="24"/>
          <w:szCs w:val="24"/>
        </w:rPr>
        <w:t>, and Corporate Diversity Addendum</w:t>
      </w:r>
    </w:p>
    <w:p w14:paraId="56EB8E02" w14:textId="77777777" w:rsidR="00617D24" w:rsidRPr="002C6BC1" w:rsidRDefault="00617D24" w:rsidP="00617D24">
      <w:pPr>
        <w:pStyle w:val="NoSpacing"/>
        <w:rPr>
          <w:rFonts w:ascii="Times New Roman" w:hAnsi="Times New Roman" w:cs="Times New Roman"/>
          <w:sz w:val="24"/>
          <w:szCs w:val="24"/>
        </w:rPr>
      </w:pPr>
      <w:r w:rsidRPr="002C6BC1">
        <w:rPr>
          <w:rFonts w:ascii="Times New Roman" w:hAnsi="Times New Roman" w:cs="Times New Roman"/>
          <w:sz w:val="24"/>
          <w:szCs w:val="24"/>
        </w:rPr>
        <w:tab/>
      </w:r>
    </w:p>
    <w:p w14:paraId="25B3C5B5" w14:textId="77777777" w:rsidR="00617D24" w:rsidRPr="002C6BC1" w:rsidRDefault="00617D24" w:rsidP="00617D24">
      <w:pPr>
        <w:pStyle w:val="NoSpacing"/>
        <w:rPr>
          <w:rFonts w:ascii="Times New Roman" w:hAnsi="Times New Roman" w:cs="Times New Roman"/>
          <w:sz w:val="24"/>
          <w:szCs w:val="24"/>
        </w:rPr>
      </w:pPr>
      <w:r w:rsidRPr="002C6BC1">
        <w:rPr>
          <w:rFonts w:ascii="Times New Roman" w:hAnsi="Times New Roman" w:cs="Times New Roman"/>
          <w:sz w:val="24"/>
          <w:szCs w:val="24"/>
        </w:rPr>
        <w:t>ALL forms required to be submitted with the bid mus</w:t>
      </w:r>
      <w:r>
        <w:rPr>
          <w:rFonts w:ascii="Times New Roman" w:hAnsi="Times New Roman" w:cs="Times New Roman"/>
          <w:sz w:val="24"/>
          <w:szCs w:val="24"/>
        </w:rPr>
        <w:t xml:space="preserve">t be attached to the eMMA </w:t>
      </w:r>
      <w:r w:rsidRPr="002C6BC1">
        <w:rPr>
          <w:rFonts w:ascii="Times New Roman" w:hAnsi="Times New Roman" w:cs="Times New Roman"/>
          <w:sz w:val="24"/>
          <w:szCs w:val="24"/>
        </w:rPr>
        <w:t xml:space="preserve">solicitation response form as </w:t>
      </w:r>
      <w:r w:rsidRPr="00FE7E9F">
        <w:rPr>
          <w:rFonts w:ascii="Times New Roman" w:hAnsi="Times New Roman" w:cs="Times New Roman"/>
          <w:sz w:val="24"/>
          <w:szCs w:val="24"/>
          <w:u w:val="single"/>
        </w:rPr>
        <w:t>one attachment</w:t>
      </w:r>
      <w:r w:rsidRPr="002C6BC1">
        <w:rPr>
          <w:rFonts w:ascii="Times New Roman" w:hAnsi="Times New Roman" w:cs="Times New Roman"/>
          <w:sz w:val="24"/>
          <w:szCs w:val="24"/>
        </w:rPr>
        <w:t xml:space="preserve">.   Faxed copies or emails will not be accepted. </w:t>
      </w:r>
    </w:p>
    <w:p w14:paraId="7CB48891" w14:textId="77777777" w:rsidR="00617D24" w:rsidRPr="002C6BC1" w:rsidRDefault="00617D24" w:rsidP="00617D24">
      <w:pPr>
        <w:pStyle w:val="NoSpacing"/>
        <w:rPr>
          <w:rFonts w:ascii="Times New Roman" w:hAnsi="Times New Roman" w:cs="Times New Roman"/>
          <w:sz w:val="24"/>
          <w:szCs w:val="24"/>
        </w:rPr>
      </w:pPr>
      <w:r w:rsidRPr="002C6BC1">
        <w:rPr>
          <w:rFonts w:ascii="Times New Roman" w:hAnsi="Times New Roman" w:cs="Times New Roman"/>
          <w:sz w:val="24"/>
          <w:szCs w:val="24"/>
        </w:rPr>
        <w:tab/>
      </w:r>
    </w:p>
    <w:p w14:paraId="34E81E62" w14:textId="77777777" w:rsidR="00617D24" w:rsidRPr="002C6BC1" w:rsidRDefault="00617D24" w:rsidP="00617D24">
      <w:pPr>
        <w:pStyle w:val="NoSpacing"/>
        <w:rPr>
          <w:rFonts w:ascii="Times New Roman" w:hAnsi="Times New Roman" w:cs="Times New Roman"/>
          <w:sz w:val="24"/>
          <w:szCs w:val="24"/>
        </w:rPr>
      </w:pPr>
      <w:r w:rsidRPr="002C6BC1">
        <w:rPr>
          <w:rFonts w:ascii="Times New Roman" w:hAnsi="Times New Roman" w:cs="Times New Roman"/>
          <w:sz w:val="24"/>
          <w:szCs w:val="24"/>
        </w:rPr>
        <w:t xml:space="preserve">NOTE: For this solicitation, the following forms </w:t>
      </w:r>
      <w:r>
        <w:rPr>
          <w:rFonts w:ascii="Times New Roman" w:hAnsi="Times New Roman" w:cs="Times New Roman"/>
          <w:b/>
          <w:sz w:val="24"/>
          <w:szCs w:val="24"/>
          <w:u w:val="single"/>
        </w:rPr>
        <w:t>MUST</w:t>
      </w:r>
      <w:r w:rsidRPr="002C6BC1">
        <w:rPr>
          <w:rFonts w:ascii="Times New Roman" w:hAnsi="Times New Roman" w:cs="Times New Roman"/>
          <w:sz w:val="24"/>
          <w:szCs w:val="24"/>
        </w:rPr>
        <w:t xml:space="preserve"> be submitted with the bid:</w:t>
      </w:r>
    </w:p>
    <w:p w14:paraId="47E26B3F" w14:textId="77777777" w:rsidR="00617D24" w:rsidRPr="002C6BC1" w:rsidRDefault="00617D24" w:rsidP="00617D24">
      <w:pPr>
        <w:pStyle w:val="NoSpacing"/>
        <w:rPr>
          <w:rFonts w:ascii="Times New Roman" w:hAnsi="Times New Roman" w:cs="Times New Roman"/>
          <w:sz w:val="24"/>
          <w:szCs w:val="24"/>
        </w:rPr>
      </w:pPr>
      <w:r w:rsidRPr="002C6BC1">
        <w:rPr>
          <w:rFonts w:ascii="Times New Roman" w:hAnsi="Times New Roman" w:cs="Times New Roman"/>
          <w:sz w:val="24"/>
          <w:szCs w:val="24"/>
        </w:rPr>
        <w:tab/>
      </w:r>
    </w:p>
    <w:p w14:paraId="121B2575" w14:textId="2F8ADD04" w:rsidR="00617D24" w:rsidRPr="002C6BC1" w:rsidRDefault="00617D24" w:rsidP="008A37F5">
      <w:pPr>
        <w:pStyle w:val="NoSpacing"/>
        <w:ind w:left="720" w:hanging="720"/>
        <w:rPr>
          <w:rFonts w:ascii="Times New Roman" w:hAnsi="Times New Roman" w:cs="Times New Roman"/>
          <w:sz w:val="24"/>
          <w:szCs w:val="24"/>
        </w:rPr>
      </w:pPr>
      <w:r w:rsidRPr="002C6BC1">
        <w:rPr>
          <w:rFonts w:ascii="Times New Roman" w:hAnsi="Times New Roman" w:cs="Times New Roman"/>
          <w:sz w:val="24"/>
          <w:szCs w:val="24"/>
        </w:rPr>
        <w:lastRenderedPageBreak/>
        <w:t>●</w:t>
      </w:r>
      <w:r w:rsidRPr="002C6BC1">
        <w:rPr>
          <w:rFonts w:ascii="Times New Roman" w:hAnsi="Times New Roman" w:cs="Times New Roman"/>
          <w:sz w:val="24"/>
          <w:szCs w:val="24"/>
        </w:rPr>
        <w:tab/>
      </w:r>
      <w:r w:rsidRPr="002C6BC1">
        <w:rPr>
          <w:rFonts w:ascii="Times New Roman" w:hAnsi="Times New Roman" w:cs="Times New Roman"/>
          <w:b/>
          <w:sz w:val="24"/>
          <w:szCs w:val="24"/>
          <w:u w:val="single"/>
        </w:rPr>
        <w:t>Completed Bid Bond Form</w:t>
      </w:r>
      <w:r w:rsidRPr="002C6BC1">
        <w:rPr>
          <w:rFonts w:ascii="Times New Roman" w:hAnsi="Times New Roman" w:cs="Times New Roman"/>
          <w:sz w:val="24"/>
          <w:szCs w:val="24"/>
        </w:rPr>
        <w:t xml:space="preserve"> (if bid is over $100,000) – submit in accordance Item </w:t>
      </w:r>
      <w:r>
        <w:rPr>
          <w:rFonts w:ascii="Times New Roman" w:hAnsi="Times New Roman" w:cs="Times New Roman"/>
          <w:sz w:val="24"/>
          <w:szCs w:val="24"/>
        </w:rPr>
        <w:t>5</w:t>
      </w:r>
      <w:r w:rsidRPr="002C6BC1">
        <w:rPr>
          <w:rFonts w:ascii="Times New Roman" w:hAnsi="Times New Roman" w:cs="Times New Roman"/>
          <w:sz w:val="24"/>
          <w:szCs w:val="24"/>
        </w:rPr>
        <w:t xml:space="preserve"> in the Instructions to Bidders for Construction Projects. </w:t>
      </w:r>
      <w:r>
        <w:rPr>
          <w:rFonts w:ascii="Times New Roman" w:hAnsi="Times New Roman" w:cs="Times New Roman"/>
          <w:sz w:val="24"/>
          <w:szCs w:val="24"/>
        </w:rPr>
        <w:t xml:space="preserve"> </w:t>
      </w:r>
    </w:p>
    <w:p w14:paraId="3678A44A" w14:textId="3C4FD27D" w:rsidR="00617D24" w:rsidRDefault="00617D24" w:rsidP="00617D24">
      <w:pPr>
        <w:pStyle w:val="NoSpacing"/>
        <w:ind w:left="720" w:hanging="720"/>
        <w:rPr>
          <w:rFonts w:ascii="Times New Roman" w:hAnsi="Times New Roman" w:cs="Times New Roman"/>
          <w:sz w:val="24"/>
          <w:szCs w:val="24"/>
        </w:rPr>
      </w:pPr>
      <w:r w:rsidRPr="002C6BC1">
        <w:rPr>
          <w:rFonts w:ascii="Times New Roman" w:hAnsi="Times New Roman" w:cs="Times New Roman"/>
          <w:sz w:val="24"/>
          <w:szCs w:val="24"/>
        </w:rPr>
        <w:t>●</w:t>
      </w:r>
      <w:r w:rsidRPr="002C6BC1">
        <w:rPr>
          <w:rFonts w:ascii="Times New Roman" w:hAnsi="Times New Roman" w:cs="Times New Roman"/>
          <w:sz w:val="24"/>
          <w:szCs w:val="24"/>
        </w:rPr>
        <w:tab/>
      </w:r>
      <w:r w:rsidRPr="002C6BC1">
        <w:rPr>
          <w:rFonts w:ascii="Times New Roman" w:hAnsi="Times New Roman" w:cs="Times New Roman"/>
          <w:b/>
          <w:sz w:val="24"/>
          <w:szCs w:val="24"/>
          <w:u w:val="single"/>
        </w:rPr>
        <w:t>Bid/Proposal Affidavit</w:t>
      </w:r>
      <w:r w:rsidRPr="002C6BC1">
        <w:rPr>
          <w:rFonts w:ascii="Times New Roman" w:hAnsi="Times New Roman" w:cs="Times New Roman"/>
          <w:sz w:val="24"/>
          <w:szCs w:val="24"/>
        </w:rPr>
        <w:t xml:space="preserve"> – submit in accordance with Item 2.B(6) in the Instructions to Bidders for Construction Projects. </w:t>
      </w:r>
    </w:p>
    <w:p w14:paraId="21AF3782" w14:textId="09B23DD4" w:rsidR="00F91E3B" w:rsidRDefault="00F91E3B" w:rsidP="00F91E3B">
      <w:pPr>
        <w:pStyle w:val="NoSpacing"/>
        <w:ind w:left="720" w:hanging="720"/>
        <w:rPr>
          <w:rFonts w:ascii="Times New Roman" w:hAnsi="Times New Roman" w:cs="Times New Roman"/>
          <w:sz w:val="24"/>
          <w:szCs w:val="24"/>
        </w:rPr>
      </w:pPr>
      <w:r w:rsidRPr="002C6BC1">
        <w:rPr>
          <w:rFonts w:ascii="Times New Roman" w:hAnsi="Times New Roman" w:cs="Times New Roman"/>
          <w:sz w:val="24"/>
          <w:szCs w:val="24"/>
        </w:rPr>
        <w:t>●</w:t>
      </w:r>
      <w:r w:rsidRPr="002C6BC1">
        <w:rPr>
          <w:rFonts w:ascii="Times New Roman" w:hAnsi="Times New Roman" w:cs="Times New Roman"/>
          <w:sz w:val="24"/>
          <w:szCs w:val="24"/>
        </w:rPr>
        <w:tab/>
      </w:r>
      <w:r w:rsidRPr="00F91E3B">
        <w:rPr>
          <w:rFonts w:ascii="Times New Roman" w:hAnsi="Times New Roman" w:cs="Times New Roman"/>
          <w:b/>
          <w:sz w:val="24"/>
          <w:szCs w:val="24"/>
          <w:u w:val="single"/>
        </w:rPr>
        <w:t xml:space="preserve">Payment of Employee Health Care Expenses Certification </w:t>
      </w:r>
      <w:r w:rsidRPr="002C6BC1">
        <w:rPr>
          <w:rFonts w:ascii="Times New Roman" w:hAnsi="Times New Roman" w:cs="Times New Roman"/>
          <w:sz w:val="24"/>
          <w:szCs w:val="24"/>
        </w:rPr>
        <w:t>– submit in accordance with</w:t>
      </w:r>
      <w:r>
        <w:rPr>
          <w:rFonts w:ascii="Times New Roman" w:hAnsi="Times New Roman" w:cs="Times New Roman"/>
          <w:sz w:val="24"/>
          <w:szCs w:val="24"/>
        </w:rPr>
        <w:t xml:space="preserve"> </w:t>
      </w:r>
      <w:r w:rsidRPr="00F91E3B">
        <w:rPr>
          <w:rFonts w:ascii="Times New Roman" w:hAnsi="Times New Roman" w:cs="Times New Roman"/>
          <w:sz w:val="24"/>
          <w:szCs w:val="24"/>
        </w:rPr>
        <w:t>State Finance &amp; Procurement Article Title 17, Subtitle 8</w:t>
      </w:r>
      <w:r w:rsidR="00AB659B">
        <w:rPr>
          <w:rFonts w:ascii="Times New Roman" w:hAnsi="Times New Roman" w:cs="Times New Roman"/>
          <w:sz w:val="24"/>
          <w:szCs w:val="24"/>
        </w:rPr>
        <w:t>.</w:t>
      </w:r>
    </w:p>
    <w:p w14:paraId="0C5503DF" w14:textId="6846F714" w:rsidR="00F91E3B" w:rsidRPr="008B5524" w:rsidRDefault="00C93CB6" w:rsidP="00C93CB6">
      <w:pPr>
        <w:pStyle w:val="NoSpacing"/>
        <w:ind w:left="720" w:hanging="720"/>
        <w:rPr>
          <w:rFonts w:ascii="Times New Roman" w:hAnsi="Times New Roman" w:cs="Times New Roman"/>
          <w:sz w:val="24"/>
          <w:szCs w:val="24"/>
        </w:rPr>
      </w:pPr>
      <w:r w:rsidRPr="002C6BC1">
        <w:rPr>
          <w:rFonts w:ascii="Times New Roman" w:hAnsi="Times New Roman" w:cs="Times New Roman"/>
          <w:sz w:val="24"/>
          <w:szCs w:val="24"/>
        </w:rPr>
        <w:t>●</w:t>
      </w:r>
      <w:r>
        <w:rPr>
          <w:rFonts w:ascii="Times New Roman" w:hAnsi="Times New Roman" w:cs="Times New Roman"/>
          <w:sz w:val="24"/>
          <w:szCs w:val="24"/>
        </w:rPr>
        <w:tab/>
      </w:r>
      <w:r w:rsidRPr="00C93CB6">
        <w:rPr>
          <w:rFonts w:ascii="Times New Roman" w:hAnsi="Times New Roman" w:cs="Times New Roman"/>
          <w:b/>
          <w:bCs/>
          <w:sz w:val="24"/>
          <w:szCs w:val="24"/>
          <w:u w:val="single"/>
        </w:rPr>
        <w:t>Corporate Diversity Addendum</w:t>
      </w:r>
      <w:r>
        <w:rPr>
          <w:rFonts w:ascii="Times New Roman" w:hAnsi="Times New Roman" w:cs="Times New Roman"/>
          <w:sz w:val="24"/>
          <w:szCs w:val="24"/>
        </w:rPr>
        <w:t xml:space="preserve"> – (if </w:t>
      </w:r>
      <w:r w:rsidR="00A51EC9">
        <w:rPr>
          <w:rFonts w:ascii="Times New Roman" w:hAnsi="Times New Roman" w:cs="Times New Roman"/>
          <w:sz w:val="24"/>
          <w:szCs w:val="24"/>
        </w:rPr>
        <w:t xml:space="preserve">bid is over $1,000,000) </w:t>
      </w:r>
      <w:r>
        <w:rPr>
          <w:rFonts w:ascii="Times New Roman" w:hAnsi="Times New Roman" w:cs="Times New Roman"/>
          <w:sz w:val="24"/>
          <w:szCs w:val="24"/>
        </w:rPr>
        <w:t>submit in accordance with</w:t>
      </w:r>
      <w:r w:rsidR="00A51EC9">
        <w:rPr>
          <w:rFonts w:ascii="Times New Roman" w:hAnsi="Times New Roman" w:cs="Times New Roman"/>
          <w:sz w:val="24"/>
          <w:szCs w:val="24"/>
        </w:rPr>
        <w:t xml:space="preserve"> </w:t>
      </w:r>
      <w:r w:rsidR="00A51EC9" w:rsidRPr="00A51EC9">
        <w:rPr>
          <w:rFonts w:ascii="Times New Roman" w:hAnsi="Times New Roman" w:cs="Times New Roman"/>
          <w:sz w:val="24"/>
          <w:szCs w:val="24"/>
        </w:rPr>
        <w:t>Corporate Diversity Addendum</w:t>
      </w:r>
      <w:r w:rsidR="00A51EC9">
        <w:rPr>
          <w:rFonts w:ascii="Times New Roman" w:hAnsi="Times New Roman" w:cs="Times New Roman"/>
          <w:sz w:val="24"/>
          <w:szCs w:val="24"/>
        </w:rPr>
        <w:t xml:space="preserve">  – August 12, 2022. </w:t>
      </w:r>
    </w:p>
    <w:p w14:paraId="30A6B1A2" w14:textId="77777777" w:rsidR="00617D24" w:rsidRPr="002C6BC1" w:rsidRDefault="00617D24" w:rsidP="00617D24">
      <w:pPr>
        <w:pStyle w:val="NoSpacing"/>
        <w:rPr>
          <w:rFonts w:ascii="Times New Roman" w:hAnsi="Times New Roman" w:cs="Times New Roman"/>
          <w:sz w:val="24"/>
          <w:szCs w:val="24"/>
        </w:rPr>
      </w:pPr>
      <w:r w:rsidRPr="002C6BC1">
        <w:rPr>
          <w:rFonts w:ascii="Times New Roman" w:hAnsi="Times New Roman" w:cs="Times New Roman"/>
          <w:sz w:val="24"/>
          <w:szCs w:val="24"/>
        </w:rPr>
        <w:tab/>
      </w:r>
    </w:p>
    <w:p w14:paraId="05F95CFC" w14:textId="77777777" w:rsidR="00617D24" w:rsidRPr="002C6BC1" w:rsidRDefault="00617D24" w:rsidP="00617D24">
      <w:pPr>
        <w:pStyle w:val="NoSpacing"/>
        <w:rPr>
          <w:rFonts w:ascii="Times New Roman" w:hAnsi="Times New Roman" w:cs="Times New Roman"/>
          <w:sz w:val="24"/>
          <w:szCs w:val="24"/>
        </w:rPr>
      </w:pPr>
      <w:r w:rsidRPr="002C6BC1">
        <w:rPr>
          <w:rFonts w:ascii="Times New Roman" w:hAnsi="Times New Roman" w:cs="Times New Roman"/>
          <w:sz w:val="24"/>
          <w:szCs w:val="24"/>
        </w:rPr>
        <w:t>If bidders elect to attach forms to eMM</w:t>
      </w:r>
      <w:r>
        <w:rPr>
          <w:rFonts w:ascii="Times New Roman" w:hAnsi="Times New Roman" w:cs="Times New Roman"/>
          <w:sz w:val="24"/>
          <w:szCs w:val="24"/>
        </w:rPr>
        <w:t xml:space="preserve">A </w:t>
      </w:r>
      <w:r w:rsidRPr="002C6BC1">
        <w:rPr>
          <w:rFonts w:ascii="Times New Roman" w:hAnsi="Times New Roman" w:cs="Times New Roman"/>
          <w:sz w:val="24"/>
          <w:szCs w:val="24"/>
        </w:rPr>
        <w:t xml:space="preserve">bids, the apparent low bidder will be required to submit the original bid bond within 72 hours of notification from procurement officer. </w:t>
      </w:r>
    </w:p>
    <w:p w14:paraId="350704DE" w14:textId="405B67B5" w:rsidR="0061617C" w:rsidRPr="008A37F5" w:rsidRDefault="00617D24" w:rsidP="008A37F5">
      <w:pPr>
        <w:pStyle w:val="NoSpacing"/>
        <w:rPr>
          <w:rFonts w:ascii="Times New Roman" w:hAnsi="Times New Roman" w:cs="Times New Roman"/>
          <w:sz w:val="24"/>
          <w:szCs w:val="24"/>
        </w:rPr>
      </w:pPr>
      <w:r w:rsidRPr="002C6BC1">
        <w:rPr>
          <w:rFonts w:ascii="Times New Roman" w:hAnsi="Times New Roman" w:cs="Times New Roman"/>
          <w:sz w:val="24"/>
          <w:szCs w:val="24"/>
        </w:rPr>
        <w:tab/>
      </w:r>
    </w:p>
    <w:p w14:paraId="7FA11FB8" w14:textId="4FA3390B" w:rsidR="0061617C" w:rsidRDefault="008A37F5" w:rsidP="00F27405">
      <w:r>
        <w:rPr>
          <w:b/>
          <w:bCs/>
        </w:rPr>
        <w:t>7</w:t>
      </w:r>
      <w:r w:rsidR="0061617C" w:rsidRPr="00A40B73">
        <w:rPr>
          <w:b/>
          <w:bCs/>
        </w:rPr>
        <w:t>. ELECTRONIC TRANSACTION FEE:</w:t>
      </w:r>
    </w:p>
    <w:p w14:paraId="1F12313C" w14:textId="77777777" w:rsidR="00F27405" w:rsidRPr="00F27405" w:rsidRDefault="00F27405" w:rsidP="00F27405">
      <w:pPr>
        <w:rPr>
          <w:color w:val="FF0000"/>
        </w:rPr>
      </w:pPr>
    </w:p>
    <w:p w14:paraId="17D33671" w14:textId="06F8C993" w:rsidR="0061617C" w:rsidRDefault="0061617C" w:rsidP="0061617C">
      <w:pPr>
        <w:pStyle w:val="Level3"/>
        <w:numPr>
          <w:ilvl w:val="0"/>
          <w:numId w:val="4"/>
        </w:numPr>
        <w:tabs>
          <w:tab w:val="left" w:pos="600"/>
        </w:tabs>
      </w:pPr>
      <w:r>
        <w:t xml:space="preserve">  </w:t>
      </w:r>
      <w:proofErr w:type="gramStart"/>
      <w:r w:rsidRPr="0061617C">
        <w:t>Contractor</w:t>
      </w:r>
      <w:proofErr w:type="gramEnd"/>
      <w:r w:rsidRPr="0061617C">
        <w:t xml:space="preserve"> shall pay an electronic transaction fee to the State in the amount of one percent (1%) of the total contract sales. The electronic transaction fee is calculated based on all sales transacted under the contract, minus any returns or credits. The electronic transaction fee shall not be charged directly to the customer, e.g., as a separate line item, </w:t>
      </w:r>
      <w:proofErr w:type="gramStart"/>
      <w:r w:rsidRPr="0061617C">
        <w:t>fee</w:t>
      </w:r>
      <w:proofErr w:type="gramEnd"/>
      <w:r w:rsidRPr="0061617C">
        <w:t xml:space="preserve"> or surcharge, but shall be included in the contract</w:t>
      </w:r>
      <w:r>
        <w:t>or’s</w:t>
      </w:r>
      <w:r w:rsidRPr="0061617C">
        <w:t xml:space="preserve"> </w:t>
      </w:r>
      <w:r>
        <w:t>bid</w:t>
      </w:r>
      <w:r w:rsidRPr="0061617C">
        <w:t xml:space="preserve">. </w:t>
      </w:r>
    </w:p>
    <w:p w14:paraId="2C0FDF4F" w14:textId="77777777" w:rsidR="0061617C" w:rsidRDefault="0061617C" w:rsidP="0061617C">
      <w:pPr>
        <w:pStyle w:val="Level3"/>
        <w:tabs>
          <w:tab w:val="left" w:pos="600"/>
        </w:tabs>
        <w:ind w:left="720"/>
      </w:pPr>
    </w:p>
    <w:p w14:paraId="7930CCD9" w14:textId="229F633A" w:rsidR="0061617C" w:rsidRDefault="0061617C" w:rsidP="0061617C">
      <w:pPr>
        <w:pStyle w:val="Level3"/>
        <w:numPr>
          <w:ilvl w:val="0"/>
          <w:numId w:val="4"/>
        </w:numPr>
        <w:tabs>
          <w:tab w:val="left" w:pos="600"/>
        </w:tabs>
      </w:pPr>
      <w:r>
        <w:t xml:space="preserve">  </w:t>
      </w:r>
      <w:r w:rsidRPr="0061617C">
        <w:t xml:space="preserve">The electronic transaction fee shall be submitted to the Office of State Procurement: Fiscal Services Division, 301 W. Preston Street, Room 1309 Baltimore, MD, 21201 No later than Forty-five (45) calendar days after the end of each reporting period along with a Monthly Usage Report documenting all contract sales. An excel version of the Monthly Usage Report shall be emailed to </w:t>
      </w:r>
      <w:hyperlink r:id="rId9" w:history="1">
        <w:r w:rsidRPr="002E1C39">
          <w:rPr>
            <w:rStyle w:val="Hyperlink"/>
          </w:rPr>
          <w:t>dgs.statewidecontractsusagereport@maryland.gov</w:t>
        </w:r>
      </w:hyperlink>
      <w:r w:rsidRPr="0061617C">
        <w:t xml:space="preserve">. </w:t>
      </w:r>
    </w:p>
    <w:p w14:paraId="5E6326F2" w14:textId="77777777" w:rsidR="0061617C" w:rsidRDefault="0061617C" w:rsidP="0061617C">
      <w:pPr>
        <w:pStyle w:val="Level3"/>
        <w:tabs>
          <w:tab w:val="left" w:pos="600"/>
        </w:tabs>
        <w:ind w:left="720"/>
      </w:pPr>
    </w:p>
    <w:p w14:paraId="043FF891" w14:textId="77777777" w:rsidR="00B83A34" w:rsidRDefault="0061617C" w:rsidP="00AB79CF">
      <w:pPr>
        <w:pStyle w:val="Level3"/>
        <w:numPr>
          <w:ilvl w:val="0"/>
          <w:numId w:val="4"/>
        </w:numPr>
        <w:tabs>
          <w:tab w:val="left" w:pos="600"/>
        </w:tabs>
      </w:pPr>
      <w:r>
        <w:t xml:space="preserve">  </w:t>
      </w:r>
      <w:r w:rsidRPr="0061617C">
        <w:t xml:space="preserve">Failure to remit transaction fees in a timely manner or remittance of fees inconsistent with the contract’s requirements may result in the State exercising all recourse available under the contract including, but not limited to, a </w:t>
      </w:r>
      <w:proofErr w:type="gramStart"/>
      <w:r w:rsidRPr="0061617C">
        <w:t>third party</w:t>
      </w:r>
      <w:proofErr w:type="gramEnd"/>
      <w:r w:rsidRPr="0061617C">
        <w:t xml:space="preserve"> analysis of all contract activity. </w:t>
      </w:r>
    </w:p>
    <w:p w14:paraId="174A944D" w14:textId="77777777" w:rsidR="00B83A34" w:rsidRDefault="00B83A34" w:rsidP="00B83A34">
      <w:pPr>
        <w:pStyle w:val="Level3"/>
        <w:tabs>
          <w:tab w:val="left" w:pos="600"/>
        </w:tabs>
        <w:ind w:left="720"/>
      </w:pPr>
    </w:p>
    <w:p w14:paraId="68CAD16D" w14:textId="2DDDA2A7" w:rsidR="000F5F5C" w:rsidRPr="0061617C" w:rsidRDefault="00B83A34" w:rsidP="00AB79CF">
      <w:pPr>
        <w:pStyle w:val="Level3"/>
        <w:numPr>
          <w:ilvl w:val="0"/>
          <w:numId w:val="4"/>
        </w:numPr>
        <w:tabs>
          <w:tab w:val="left" w:pos="600"/>
        </w:tabs>
      </w:pPr>
      <w:r>
        <w:t xml:space="preserve">  </w:t>
      </w:r>
      <w:r w:rsidR="0061617C" w:rsidRPr="0061617C">
        <w:t xml:space="preserve">Prior to Award, Contractors will be asked to confirm in writing that </w:t>
      </w:r>
      <w:r>
        <w:t>its bid</w:t>
      </w:r>
      <w:r w:rsidR="0061617C" w:rsidRPr="0061617C">
        <w:t xml:space="preserve"> include</w:t>
      </w:r>
      <w:r>
        <w:t>s</w:t>
      </w:r>
      <w:r w:rsidR="0061617C" w:rsidRPr="0061617C">
        <w:t xml:space="preserve"> the one percent (1%) electronic transaction fee.</w:t>
      </w:r>
    </w:p>
    <w:p w14:paraId="3FF9FB4B" w14:textId="77777777" w:rsidR="000F5F5C" w:rsidRPr="002C6BC1" w:rsidRDefault="000F5F5C" w:rsidP="00AB79CF">
      <w:pPr>
        <w:pStyle w:val="NoSpacing"/>
        <w:rPr>
          <w:rFonts w:ascii="Times New Roman" w:hAnsi="Times New Roman" w:cs="Times New Roman"/>
          <w:sz w:val="24"/>
          <w:szCs w:val="24"/>
        </w:rPr>
      </w:pPr>
    </w:p>
    <w:p w14:paraId="4C7A5E47" w14:textId="77777777" w:rsidR="00617D24" w:rsidRDefault="00617D24" w:rsidP="00AB79CF">
      <w:pPr>
        <w:pStyle w:val="NoSpacing"/>
        <w:rPr>
          <w:rFonts w:ascii="Times New Roman" w:hAnsi="Times New Roman" w:cs="Times New Roman"/>
          <w:b/>
          <w:sz w:val="24"/>
          <w:szCs w:val="24"/>
        </w:rPr>
      </w:pPr>
    </w:p>
    <w:p w14:paraId="2E6F5246" w14:textId="0AB16E81" w:rsidR="00AB79CF" w:rsidRPr="006400BB" w:rsidRDefault="008A37F5" w:rsidP="00AB79CF">
      <w:pPr>
        <w:pStyle w:val="NoSpacing"/>
        <w:rPr>
          <w:rFonts w:ascii="Times New Roman" w:hAnsi="Times New Roman" w:cs="Times New Roman"/>
          <w:b/>
          <w:sz w:val="24"/>
          <w:szCs w:val="24"/>
        </w:rPr>
      </w:pPr>
      <w:r>
        <w:rPr>
          <w:rFonts w:ascii="Times New Roman" w:hAnsi="Times New Roman" w:cs="Times New Roman"/>
          <w:b/>
          <w:sz w:val="24"/>
          <w:szCs w:val="24"/>
        </w:rPr>
        <w:t>8</w:t>
      </w:r>
      <w:r w:rsidR="009B5ABA">
        <w:rPr>
          <w:rFonts w:ascii="Times New Roman" w:hAnsi="Times New Roman" w:cs="Times New Roman"/>
          <w:b/>
          <w:sz w:val="24"/>
          <w:szCs w:val="24"/>
        </w:rPr>
        <w:t xml:space="preserve">.  </w:t>
      </w:r>
      <w:r w:rsidR="00AB79CF" w:rsidRPr="006400BB">
        <w:rPr>
          <w:rFonts w:ascii="Times New Roman" w:hAnsi="Times New Roman" w:cs="Times New Roman"/>
          <w:b/>
          <w:sz w:val="24"/>
          <w:szCs w:val="24"/>
        </w:rPr>
        <w:t>COMPLETION TIME AND LIQUIDATED DAMAGES:</w:t>
      </w:r>
    </w:p>
    <w:p w14:paraId="7FB40CBC" w14:textId="77777777" w:rsidR="00AB79CF" w:rsidRPr="003804A8" w:rsidRDefault="00AB79CF" w:rsidP="00AB79CF">
      <w:pPr>
        <w:pStyle w:val="NoSpacing"/>
        <w:rPr>
          <w:rFonts w:ascii="Times New Roman" w:hAnsi="Times New Roman" w:cs="Times New Roman"/>
          <w:sz w:val="24"/>
          <w:szCs w:val="24"/>
        </w:rPr>
      </w:pPr>
      <w:r w:rsidRPr="003804A8">
        <w:rPr>
          <w:rFonts w:ascii="Times New Roman" w:hAnsi="Times New Roman" w:cs="Times New Roman"/>
          <w:sz w:val="24"/>
          <w:szCs w:val="24"/>
        </w:rPr>
        <w:tab/>
      </w:r>
    </w:p>
    <w:p w14:paraId="3959892D" w14:textId="4C677766" w:rsidR="00F92FD1" w:rsidRDefault="00AB79CF" w:rsidP="00AB79CF">
      <w:pPr>
        <w:pStyle w:val="NoSpacing"/>
        <w:rPr>
          <w:rFonts w:ascii="Times New Roman" w:hAnsi="Times New Roman" w:cs="Times New Roman"/>
          <w:b/>
          <w:sz w:val="24"/>
          <w:szCs w:val="24"/>
        </w:rPr>
      </w:pPr>
      <w:r w:rsidRPr="003804A8">
        <w:rPr>
          <w:rFonts w:ascii="Times New Roman" w:hAnsi="Times New Roman" w:cs="Times New Roman"/>
          <w:sz w:val="24"/>
          <w:szCs w:val="24"/>
        </w:rPr>
        <w:t>The w</w:t>
      </w:r>
      <w:r>
        <w:rPr>
          <w:rFonts w:ascii="Times New Roman" w:hAnsi="Times New Roman" w:cs="Times New Roman"/>
          <w:sz w:val="24"/>
          <w:szCs w:val="24"/>
        </w:rPr>
        <w:t xml:space="preserve">ork shall be completed within </w:t>
      </w:r>
      <w:r w:rsidR="00617D24">
        <w:rPr>
          <w:rFonts w:ascii="Times New Roman" w:hAnsi="Times New Roman" w:cs="Times New Roman"/>
          <w:color w:val="FF0000"/>
          <w:sz w:val="24"/>
          <w:szCs w:val="24"/>
          <w:u w:val="single"/>
        </w:rPr>
        <w:t xml:space="preserve">  </w:t>
      </w:r>
      <w:proofErr w:type="gramStart"/>
      <w:r w:rsidR="008A37F5">
        <w:rPr>
          <w:rFonts w:ascii="Times New Roman" w:hAnsi="Times New Roman" w:cs="Times New Roman"/>
          <w:color w:val="FF0000"/>
          <w:sz w:val="24"/>
          <w:szCs w:val="24"/>
          <w:u w:val="single"/>
        </w:rPr>
        <w:t>120</w:t>
      </w:r>
      <w:r w:rsidR="00617D24">
        <w:rPr>
          <w:rFonts w:ascii="Times New Roman" w:hAnsi="Times New Roman" w:cs="Times New Roman"/>
          <w:color w:val="FF0000"/>
          <w:sz w:val="24"/>
          <w:szCs w:val="24"/>
          <w:u w:val="single"/>
        </w:rPr>
        <w:t xml:space="preserve"> </w:t>
      </w:r>
      <w:r w:rsidRPr="0084156F">
        <w:rPr>
          <w:rFonts w:ascii="Times New Roman" w:hAnsi="Times New Roman" w:cs="Times New Roman"/>
          <w:color w:val="FF0000"/>
          <w:sz w:val="24"/>
          <w:szCs w:val="24"/>
        </w:rPr>
        <w:t xml:space="preserve"> </w:t>
      </w:r>
      <w:r w:rsidRPr="003804A8">
        <w:rPr>
          <w:rFonts w:ascii="Times New Roman" w:hAnsi="Times New Roman" w:cs="Times New Roman"/>
          <w:sz w:val="24"/>
          <w:szCs w:val="24"/>
        </w:rPr>
        <w:t>calendar</w:t>
      </w:r>
      <w:proofErr w:type="gramEnd"/>
      <w:r w:rsidRPr="003804A8">
        <w:rPr>
          <w:rFonts w:ascii="Times New Roman" w:hAnsi="Times New Roman" w:cs="Times New Roman"/>
          <w:sz w:val="24"/>
          <w:szCs w:val="24"/>
        </w:rPr>
        <w:t xml:space="preserve"> days </w:t>
      </w:r>
      <w:proofErr w:type="gramStart"/>
      <w:r w:rsidRPr="003804A8">
        <w:rPr>
          <w:rFonts w:ascii="Times New Roman" w:hAnsi="Times New Roman" w:cs="Times New Roman"/>
          <w:sz w:val="24"/>
          <w:szCs w:val="24"/>
        </w:rPr>
        <w:t>from</w:t>
      </w:r>
      <w:proofErr w:type="gramEnd"/>
      <w:r w:rsidRPr="003804A8">
        <w:rPr>
          <w:rFonts w:ascii="Times New Roman" w:hAnsi="Times New Roman" w:cs="Times New Roman"/>
          <w:sz w:val="24"/>
          <w:szCs w:val="24"/>
        </w:rPr>
        <w:t xml:space="preserve"> the start date of the contract. If the work is not completed within the time period specified, the contractor will be liable for liquidated damages </w:t>
      </w:r>
      <w:r w:rsidR="008A37F5" w:rsidRPr="003804A8">
        <w:rPr>
          <w:rFonts w:ascii="Times New Roman" w:hAnsi="Times New Roman" w:cs="Times New Roman"/>
          <w:sz w:val="24"/>
          <w:szCs w:val="24"/>
        </w:rPr>
        <w:t xml:space="preserve">of </w:t>
      </w:r>
      <w:r w:rsidR="008A37F5">
        <w:rPr>
          <w:rFonts w:ascii="Times New Roman" w:hAnsi="Times New Roman" w:cs="Times New Roman"/>
          <w:color w:val="FF0000"/>
          <w:sz w:val="24"/>
          <w:szCs w:val="24"/>
          <w:u w:val="single"/>
        </w:rPr>
        <w:t>$350.</w:t>
      </w:r>
      <w:proofErr w:type="gramStart"/>
      <w:r w:rsidR="008A37F5">
        <w:rPr>
          <w:rFonts w:ascii="Times New Roman" w:hAnsi="Times New Roman" w:cs="Times New Roman"/>
          <w:color w:val="FF0000"/>
          <w:sz w:val="24"/>
          <w:szCs w:val="24"/>
          <w:u w:val="single"/>
        </w:rPr>
        <w:t>00</w:t>
      </w:r>
      <w:r w:rsidR="00617D24">
        <w:rPr>
          <w:rFonts w:ascii="Times New Roman" w:hAnsi="Times New Roman" w:cs="Times New Roman"/>
          <w:color w:val="FF0000"/>
          <w:sz w:val="24"/>
          <w:szCs w:val="24"/>
          <w:u w:val="single"/>
        </w:rPr>
        <w:t xml:space="preserve"> </w:t>
      </w:r>
      <w:r w:rsidRPr="0084156F">
        <w:rPr>
          <w:rFonts w:ascii="Times New Roman" w:hAnsi="Times New Roman" w:cs="Times New Roman"/>
          <w:color w:val="FF0000"/>
          <w:sz w:val="24"/>
          <w:szCs w:val="24"/>
        </w:rPr>
        <w:t xml:space="preserve"> </w:t>
      </w:r>
      <w:r w:rsidRPr="003804A8">
        <w:rPr>
          <w:rFonts w:ascii="Times New Roman" w:hAnsi="Times New Roman" w:cs="Times New Roman"/>
          <w:sz w:val="24"/>
          <w:szCs w:val="24"/>
        </w:rPr>
        <w:t>per</w:t>
      </w:r>
      <w:proofErr w:type="gramEnd"/>
      <w:r w:rsidRPr="003804A8">
        <w:rPr>
          <w:rFonts w:ascii="Times New Roman" w:hAnsi="Times New Roman" w:cs="Times New Roman"/>
          <w:sz w:val="24"/>
          <w:szCs w:val="24"/>
        </w:rPr>
        <w:t xml:space="preserve"> calendar day as specified in the “General Conditions.”</w:t>
      </w:r>
    </w:p>
    <w:p w14:paraId="5BA4EFBE" w14:textId="77777777" w:rsidR="00617D24" w:rsidRDefault="00617D24" w:rsidP="00617D24">
      <w:pPr>
        <w:pStyle w:val="NoSpacing"/>
        <w:rPr>
          <w:rFonts w:ascii="Times New Roman" w:hAnsi="Times New Roman" w:cs="Times New Roman"/>
          <w:b/>
          <w:sz w:val="24"/>
          <w:szCs w:val="24"/>
        </w:rPr>
      </w:pPr>
    </w:p>
    <w:p w14:paraId="618E2D5B" w14:textId="430DF32F" w:rsidR="00617D24" w:rsidRDefault="008A37F5" w:rsidP="00617D24">
      <w:pPr>
        <w:pStyle w:val="NoSpacing"/>
        <w:rPr>
          <w:rFonts w:ascii="Times New Roman" w:hAnsi="Times New Roman" w:cs="Times New Roman"/>
          <w:b/>
          <w:sz w:val="24"/>
          <w:szCs w:val="24"/>
        </w:rPr>
      </w:pPr>
      <w:r>
        <w:rPr>
          <w:rFonts w:ascii="Times New Roman" w:hAnsi="Times New Roman" w:cs="Times New Roman"/>
          <w:b/>
          <w:sz w:val="24"/>
          <w:szCs w:val="24"/>
        </w:rPr>
        <w:t>9</w:t>
      </w:r>
      <w:r w:rsidR="00617D24">
        <w:rPr>
          <w:rFonts w:ascii="Times New Roman" w:hAnsi="Times New Roman" w:cs="Times New Roman"/>
          <w:b/>
          <w:sz w:val="24"/>
          <w:szCs w:val="24"/>
        </w:rPr>
        <w:t xml:space="preserve">.  </w:t>
      </w:r>
      <w:r w:rsidR="00617D24" w:rsidRPr="006400BB">
        <w:rPr>
          <w:rFonts w:ascii="Times New Roman" w:hAnsi="Times New Roman" w:cs="Times New Roman"/>
          <w:b/>
          <w:sz w:val="24"/>
          <w:szCs w:val="24"/>
        </w:rPr>
        <w:t>INSURANCE REQUIREMENT:</w:t>
      </w:r>
    </w:p>
    <w:p w14:paraId="266ED407" w14:textId="77777777" w:rsidR="00617D24" w:rsidRDefault="00617D24" w:rsidP="00617D24">
      <w:pPr>
        <w:pStyle w:val="NoSpacing"/>
        <w:rPr>
          <w:rFonts w:ascii="Times New Roman" w:hAnsi="Times New Roman" w:cs="Times New Roman"/>
          <w:b/>
          <w:sz w:val="24"/>
          <w:szCs w:val="24"/>
        </w:rPr>
      </w:pPr>
    </w:p>
    <w:p w14:paraId="04C8CD77" w14:textId="77777777" w:rsidR="00617D24" w:rsidRDefault="00617D24" w:rsidP="00617D24">
      <w:pPr>
        <w:pStyle w:val="NoSpacing"/>
        <w:rPr>
          <w:rFonts w:ascii="Times New Roman" w:hAnsi="Times New Roman" w:cs="Times New Roman"/>
          <w:sz w:val="24"/>
          <w:szCs w:val="24"/>
        </w:rPr>
      </w:pPr>
      <w:r w:rsidRPr="009C60E4">
        <w:rPr>
          <w:rFonts w:ascii="Times New Roman" w:hAnsi="Times New Roman" w:cs="Times New Roman"/>
          <w:sz w:val="24"/>
          <w:szCs w:val="24"/>
        </w:rPr>
        <w:t>The base bid shall include without limitation, labor, materials, bailing, shoring, removal, overhead, profit, insurance</w:t>
      </w:r>
      <w:r>
        <w:rPr>
          <w:rFonts w:ascii="Times New Roman" w:hAnsi="Times New Roman" w:cs="Times New Roman"/>
          <w:sz w:val="24"/>
          <w:szCs w:val="24"/>
        </w:rPr>
        <w:t xml:space="preserve"> (</w:t>
      </w:r>
      <w:r>
        <w:rPr>
          <w:rFonts w:ascii="Times New Roman" w:hAnsi="Times New Roman" w:cs="Times New Roman"/>
          <w:b/>
          <w:sz w:val="24"/>
          <w:szCs w:val="24"/>
        </w:rPr>
        <w:t>including</w:t>
      </w:r>
      <w:r w:rsidRPr="009C60E4">
        <w:rPr>
          <w:rFonts w:ascii="Times New Roman" w:hAnsi="Times New Roman" w:cs="Times New Roman"/>
          <w:b/>
          <w:sz w:val="24"/>
          <w:szCs w:val="24"/>
        </w:rPr>
        <w:t xml:space="preserve"> builder</w:t>
      </w:r>
      <w:r>
        <w:rPr>
          <w:rFonts w:ascii="Times New Roman" w:hAnsi="Times New Roman" w:cs="Times New Roman"/>
          <w:b/>
          <w:sz w:val="24"/>
          <w:szCs w:val="24"/>
        </w:rPr>
        <w:t>’s</w:t>
      </w:r>
      <w:r w:rsidRPr="009C60E4">
        <w:rPr>
          <w:rFonts w:ascii="Times New Roman" w:hAnsi="Times New Roman" w:cs="Times New Roman"/>
          <w:b/>
          <w:sz w:val="24"/>
          <w:szCs w:val="24"/>
        </w:rPr>
        <w:t xml:space="preserve"> risk</w:t>
      </w:r>
      <w:r>
        <w:rPr>
          <w:rFonts w:ascii="Times New Roman" w:hAnsi="Times New Roman" w:cs="Times New Roman"/>
          <w:b/>
          <w:sz w:val="24"/>
          <w:szCs w:val="24"/>
        </w:rPr>
        <w:t xml:space="preserve"> insurance, </w:t>
      </w:r>
      <w:r w:rsidRPr="009C60E4">
        <w:rPr>
          <w:rFonts w:ascii="Times New Roman" w:hAnsi="Times New Roman" w:cs="Times New Roman"/>
          <w:b/>
          <w:sz w:val="24"/>
          <w:szCs w:val="24"/>
        </w:rPr>
        <w:t>if applicable)</w:t>
      </w:r>
      <w:r>
        <w:rPr>
          <w:rFonts w:ascii="Times New Roman" w:hAnsi="Times New Roman" w:cs="Times New Roman"/>
          <w:sz w:val="24"/>
          <w:szCs w:val="24"/>
        </w:rPr>
        <w:t xml:space="preserve"> etc.</w:t>
      </w:r>
    </w:p>
    <w:p w14:paraId="267EF532" w14:textId="77777777" w:rsidR="00617D24" w:rsidRDefault="00617D24" w:rsidP="00617D24">
      <w:pPr>
        <w:pStyle w:val="NoSpacing"/>
        <w:rPr>
          <w:rFonts w:ascii="Times New Roman" w:hAnsi="Times New Roman" w:cs="Times New Roman"/>
          <w:sz w:val="24"/>
          <w:szCs w:val="24"/>
        </w:rPr>
      </w:pPr>
    </w:p>
    <w:p w14:paraId="6F914405" w14:textId="7326DBB5" w:rsidR="00617D24" w:rsidRPr="00A66376" w:rsidRDefault="00617D24" w:rsidP="00617D24">
      <w:pPr>
        <w:pStyle w:val="NoSpacing"/>
        <w:rPr>
          <w:rFonts w:ascii="Times New Roman" w:hAnsi="Times New Roman" w:cs="Times New Roman"/>
          <w:sz w:val="24"/>
          <w:szCs w:val="24"/>
        </w:rPr>
      </w:pPr>
      <w:r w:rsidRPr="00A66376">
        <w:rPr>
          <w:rFonts w:ascii="Times New Roman" w:hAnsi="Times New Roman" w:cs="Times New Roman"/>
          <w:sz w:val="24"/>
          <w:szCs w:val="24"/>
        </w:rPr>
        <w:t>Builder's Risk Insurance </w:t>
      </w:r>
      <w:r w:rsidRPr="00A66376">
        <w:rPr>
          <w:rFonts w:ascii="Times New Roman" w:hAnsi="Times New Roman" w:cs="Times New Roman"/>
          <w:color w:val="FF0000"/>
          <w:sz w:val="24"/>
          <w:szCs w:val="24"/>
        </w:rPr>
        <w:t>is NOT required </w:t>
      </w:r>
      <w:r w:rsidRPr="00A66376">
        <w:rPr>
          <w:rFonts w:ascii="Times New Roman" w:hAnsi="Times New Roman" w:cs="Times New Roman"/>
          <w:sz w:val="24"/>
          <w:szCs w:val="24"/>
        </w:rPr>
        <w:t>for this project. </w:t>
      </w:r>
    </w:p>
    <w:p w14:paraId="32EB713F" w14:textId="77777777" w:rsidR="00617D24" w:rsidRDefault="00617D24" w:rsidP="00617D24">
      <w:pPr>
        <w:pStyle w:val="NoSpacing"/>
        <w:rPr>
          <w:rFonts w:ascii="Times New Roman" w:hAnsi="Times New Roman" w:cs="Times New Roman"/>
          <w:sz w:val="24"/>
          <w:szCs w:val="24"/>
        </w:rPr>
      </w:pPr>
    </w:p>
    <w:p w14:paraId="0D645A6D" w14:textId="77777777" w:rsidR="00617D24" w:rsidRPr="009C60E4" w:rsidRDefault="00617D24" w:rsidP="00617D24">
      <w:pPr>
        <w:pStyle w:val="NoSpacing"/>
        <w:rPr>
          <w:rFonts w:ascii="Times New Roman" w:hAnsi="Times New Roman" w:cs="Times New Roman"/>
          <w:b/>
          <w:sz w:val="24"/>
          <w:szCs w:val="24"/>
        </w:rPr>
      </w:pPr>
      <w:r w:rsidRPr="009C60E4">
        <w:rPr>
          <w:rFonts w:ascii="Times New Roman" w:hAnsi="Times New Roman" w:cs="Times New Roman"/>
          <w:sz w:val="24"/>
          <w:szCs w:val="24"/>
        </w:rPr>
        <w:t xml:space="preserve">NOTE:  </w:t>
      </w:r>
      <w:r>
        <w:rPr>
          <w:rFonts w:ascii="Times New Roman" w:hAnsi="Times New Roman" w:cs="Times New Roman"/>
          <w:sz w:val="24"/>
          <w:szCs w:val="24"/>
        </w:rPr>
        <w:t>Refer to t</w:t>
      </w:r>
      <w:r w:rsidRPr="009C60E4">
        <w:rPr>
          <w:rFonts w:ascii="Times New Roman" w:hAnsi="Times New Roman" w:cs="Times New Roman"/>
          <w:sz w:val="24"/>
          <w:szCs w:val="24"/>
        </w:rPr>
        <w:t xml:space="preserve">he </w:t>
      </w:r>
      <w:r>
        <w:rPr>
          <w:rFonts w:ascii="Times New Roman" w:hAnsi="Times New Roman" w:cs="Times New Roman"/>
          <w:sz w:val="24"/>
          <w:szCs w:val="24"/>
        </w:rPr>
        <w:t>General Conditions f</w:t>
      </w:r>
      <w:r w:rsidRPr="009C60E4">
        <w:rPr>
          <w:rFonts w:ascii="Times New Roman" w:hAnsi="Times New Roman" w:cs="Times New Roman"/>
          <w:sz w:val="24"/>
          <w:szCs w:val="24"/>
        </w:rPr>
        <w:t xml:space="preserve">or Construction Projects, </w:t>
      </w:r>
      <w:r>
        <w:rPr>
          <w:rFonts w:ascii="Times New Roman" w:hAnsi="Times New Roman" w:cs="Times New Roman"/>
          <w:sz w:val="24"/>
          <w:szCs w:val="24"/>
        </w:rPr>
        <w:t>10.01: Insurance Requirements.</w:t>
      </w:r>
    </w:p>
    <w:p w14:paraId="5DEDC796" w14:textId="77777777" w:rsidR="00617D24" w:rsidRPr="003D012C" w:rsidRDefault="00617D24" w:rsidP="00617D24">
      <w:pPr>
        <w:pStyle w:val="NoSpacing"/>
        <w:rPr>
          <w:rFonts w:ascii="Times New Roman" w:hAnsi="Times New Roman" w:cs="Times New Roman"/>
          <w:sz w:val="24"/>
          <w:szCs w:val="24"/>
        </w:rPr>
      </w:pPr>
      <w:r w:rsidRPr="003804A8">
        <w:rPr>
          <w:rFonts w:ascii="Times New Roman" w:hAnsi="Times New Roman" w:cs="Times New Roman"/>
          <w:sz w:val="24"/>
          <w:szCs w:val="24"/>
        </w:rPr>
        <w:tab/>
      </w:r>
    </w:p>
    <w:p w14:paraId="060EA3FB" w14:textId="2676CC58" w:rsidR="00617D24" w:rsidRPr="006400BB" w:rsidRDefault="00617D24" w:rsidP="00617D24">
      <w:pPr>
        <w:pStyle w:val="NoSpacing"/>
        <w:rPr>
          <w:rFonts w:ascii="Times New Roman" w:hAnsi="Times New Roman" w:cs="Times New Roman"/>
          <w:b/>
          <w:sz w:val="24"/>
          <w:szCs w:val="24"/>
        </w:rPr>
      </w:pPr>
      <w:r>
        <w:rPr>
          <w:rFonts w:ascii="Times New Roman" w:hAnsi="Times New Roman" w:cs="Times New Roman"/>
          <w:b/>
          <w:sz w:val="24"/>
          <w:szCs w:val="24"/>
        </w:rPr>
        <w:lastRenderedPageBreak/>
        <w:t>1</w:t>
      </w:r>
      <w:r w:rsidR="008A37F5">
        <w:rPr>
          <w:rFonts w:ascii="Times New Roman" w:hAnsi="Times New Roman" w:cs="Times New Roman"/>
          <w:b/>
          <w:sz w:val="24"/>
          <w:szCs w:val="24"/>
        </w:rPr>
        <w:t>0</w:t>
      </w:r>
      <w:r w:rsidRPr="006400BB">
        <w:rPr>
          <w:rFonts w:ascii="Times New Roman" w:hAnsi="Times New Roman" w:cs="Times New Roman"/>
          <w:b/>
          <w:sz w:val="24"/>
          <w:szCs w:val="24"/>
        </w:rPr>
        <w:t>.</w:t>
      </w:r>
      <w:r w:rsidRPr="006400BB">
        <w:rPr>
          <w:rFonts w:ascii="Times New Roman" w:hAnsi="Times New Roman" w:cs="Times New Roman"/>
          <w:b/>
          <w:sz w:val="24"/>
          <w:szCs w:val="24"/>
        </w:rPr>
        <w:tab/>
        <w:t>TIME FOR BID ACCEPTANCE:</w:t>
      </w:r>
    </w:p>
    <w:p w14:paraId="7AB58987" w14:textId="77777777" w:rsidR="00617D24" w:rsidRPr="003804A8" w:rsidRDefault="00617D24" w:rsidP="00617D24">
      <w:pPr>
        <w:pStyle w:val="NoSpacing"/>
        <w:rPr>
          <w:rFonts w:ascii="Times New Roman" w:hAnsi="Times New Roman" w:cs="Times New Roman"/>
          <w:sz w:val="24"/>
          <w:szCs w:val="24"/>
        </w:rPr>
      </w:pPr>
      <w:r w:rsidRPr="003804A8">
        <w:rPr>
          <w:rFonts w:ascii="Times New Roman" w:hAnsi="Times New Roman" w:cs="Times New Roman"/>
          <w:sz w:val="24"/>
          <w:szCs w:val="24"/>
        </w:rPr>
        <w:tab/>
      </w:r>
    </w:p>
    <w:p w14:paraId="216A0CD6" w14:textId="77777777" w:rsidR="00617D24" w:rsidRPr="003804A8" w:rsidRDefault="00617D24" w:rsidP="00617D24">
      <w:pPr>
        <w:pStyle w:val="NoSpacing"/>
        <w:rPr>
          <w:rFonts w:ascii="Times New Roman" w:hAnsi="Times New Roman" w:cs="Times New Roman"/>
          <w:sz w:val="24"/>
          <w:szCs w:val="24"/>
        </w:rPr>
      </w:pPr>
      <w:r w:rsidRPr="003804A8">
        <w:rPr>
          <w:rFonts w:ascii="Times New Roman" w:hAnsi="Times New Roman" w:cs="Times New Roman"/>
          <w:sz w:val="24"/>
          <w:szCs w:val="24"/>
        </w:rPr>
        <w:t xml:space="preserve">Bid prices are irrevocable for a period of 120 days following bid opening.  After opening bids, the Procurement Officer may request bidders to extend the time during which the State may accept their bids, provided that, </w:t>
      </w:r>
      <w:proofErr w:type="gramStart"/>
      <w:r w:rsidRPr="003804A8">
        <w:rPr>
          <w:rFonts w:ascii="Times New Roman" w:hAnsi="Times New Roman" w:cs="Times New Roman"/>
          <w:sz w:val="24"/>
          <w:szCs w:val="24"/>
        </w:rPr>
        <w:t>with regard to</w:t>
      </w:r>
      <w:proofErr w:type="gramEnd"/>
      <w:r w:rsidRPr="003804A8">
        <w:rPr>
          <w:rFonts w:ascii="Times New Roman" w:hAnsi="Times New Roman" w:cs="Times New Roman"/>
          <w:sz w:val="24"/>
          <w:szCs w:val="24"/>
        </w:rPr>
        <w:t xml:space="preserve"> bids, no other change is permitted.</w:t>
      </w:r>
    </w:p>
    <w:p w14:paraId="34C806C3" w14:textId="77777777" w:rsidR="00617D24" w:rsidRDefault="00617D24" w:rsidP="00617D24">
      <w:pPr>
        <w:pStyle w:val="NoSpacing"/>
        <w:rPr>
          <w:rFonts w:ascii="Times New Roman" w:hAnsi="Times New Roman" w:cs="Times New Roman"/>
          <w:sz w:val="24"/>
          <w:szCs w:val="24"/>
        </w:rPr>
      </w:pPr>
    </w:p>
    <w:p w14:paraId="36DC4C47" w14:textId="77777777" w:rsidR="00A552C2" w:rsidRDefault="00A552C2" w:rsidP="00617D24">
      <w:pPr>
        <w:pStyle w:val="NoSpacing"/>
        <w:rPr>
          <w:rFonts w:ascii="Times New Roman" w:hAnsi="Times New Roman" w:cs="Times New Roman"/>
          <w:sz w:val="24"/>
          <w:szCs w:val="24"/>
        </w:rPr>
      </w:pPr>
    </w:p>
    <w:p w14:paraId="78B83BBB" w14:textId="689D98A0" w:rsidR="00617D24" w:rsidRPr="009158B7" w:rsidRDefault="00617D24" w:rsidP="008A37F5">
      <w:pPr>
        <w:numPr>
          <w:ilvl w:val="12"/>
          <w:numId w:val="0"/>
        </w:numPr>
        <w:rPr>
          <w:b/>
          <w:bCs/>
        </w:rPr>
      </w:pPr>
      <w:r>
        <w:rPr>
          <w:b/>
          <w:bCs/>
        </w:rPr>
        <w:t>1</w:t>
      </w:r>
      <w:r w:rsidR="008A37F5">
        <w:rPr>
          <w:b/>
          <w:bCs/>
        </w:rPr>
        <w:t>1</w:t>
      </w:r>
      <w:r w:rsidRPr="009158B7">
        <w:rPr>
          <w:b/>
          <w:bCs/>
        </w:rPr>
        <w:t>.</w:t>
      </w:r>
      <w:r w:rsidRPr="009158B7">
        <w:rPr>
          <w:b/>
          <w:bCs/>
        </w:rPr>
        <w:tab/>
        <w:t>QUESTIONS DEADLINE:</w:t>
      </w:r>
    </w:p>
    <w:p w14:paraId="4ED86D6B" w14:textId="77777777" w:rsidR="00617D24" w:rsidRDefault="00617D24" w:rsidP="00617D24">
      <w:pPr>
        <w:numPr>
          <w:ilvl w:val="12"/>
          <w:numId w:val="0"/>
        </w:numPr>
        <w:ind w:left="-720" w:firstLine="720"/>
      </w:pPr>
    </w:p>
    <w:p w14:paraId="5FEA7EB5" w14:textId="3025C53D" w:rsidR="00617D24" w:rsidRDefault="00617D24" w:rsidP="00617D24">
      <w:pPr>
        <w:numPr>
          <w:ilvl w:val="12"/>
          <w:numId w:val="0"/>
        </w:numPr>
      </w:pPr>
      <w:r>
        <w:t xml:space="preserve">The deadline for questions has been established as </w:t>
      </w:r>
      <w:r w:rsidR="008A37F5">
        <w:rPr>
          <w:bCs/>
          <w:color w:val="FF0000"/>
        </w:rPr>
        <w:t>September</w:t>
      </w:r>
      <w:r>
        <w:rPr>
          <w:bCs/>
          <w:color w:val="FF0000"/>
        </w:rPr>
        <w:t xml:space="preserve"> </w:t>
      </w:r>
      <w:r w:rsidR="008A37F5">
        <w:rPr>
          <w:bCs/>
          <w:color w:val="FF0000"/>
        </w:rPr>
        <w:t>1</w:t>
      </w:r>
      <w:r>
        <w:rPr>
          <w:bCs/>
          <w:color w:val="FF0000"/>
        </w:rPr>
        <w:t>, 202</w:t>
      </w:r>
      <w:r w:rsidR="008A37F5">
        <w:rPr>
          <w:bCs/>
          <w:color w:val="FF0000"/>
        </w:rPr>
        <w:t>3</w:t>
      </w:r>
      <w:r w:rsidRPr="00417C73">
        <w:rPr>
          <w:bCs/>
          <w:color w:val="FF0000"/>
        </w:rPr>
        <w:t xml:space="preserve"> @ 2:00 p.m</w:t>
      </w:r>
      <w:r>
        <w:rPr>
          <w:b/>
          <w:bCs/>
          <w:color w:val="FF0000"/>
        </w:rPr>
        <w:t>.</w:t>
      </w:r>
      <w:r>
        <w:t>, to ensure that there is enough time to allow for the A/E to provide responses and possible Addendum issuance if necessary.</w:t>
      </w:r>
    </w:p>
    <w:p w14:paraId="40F0CFB5" w14:textId="77777777" w:rsidR="006C007B" w:rsidRDefault="006C007B" w:rsidP="00617D24">
      <w:pPr>
        <w:numPr>
          <w:ilvl w:val="12"/>
          <w:numId w:val="0"/>
        </w:numPr>
      </w:pPr>
    </w:p>
    <w:p w14:paraId="1C14D0F5" w14:textId="6986C42D" w:rsidR="006C007B" w:rsidRPr="006C007B" w:rsidRDefault="006C007B" w:rsidP="006C007B">
      <w:pPr>
        <w:tabs>
          <w:tab w:val="left" w:pos="-1440"/>
        </w:tabs>
        <w:rPr>
          <w:szCs w:val="20"/>
        </w:rPr>
      </w:pPr>
      <w:r>
        <w:rPr>
          <w:bCs/>
          <w:color w:val="000000"/>
        </w:rPr>
        <w:t>All Questions must be submitted, in writing, to the Procurement Officer</w:t>
      </w:r>
      <w:r w:rsidR="008A37F5">
        <w:rPr>
          <w:bCs/>
          <w:color w:val="000000"/>
        </w:rPr>
        <w:t xml:space="preserve"> @ kevin.lambros@maryland.gov</w:t>
      </w:r>
    </w:p>
    <w:p w14:paraId="420BC19E" w14:textId="77777777" w:rsidR="00617D24" w:rsidRDefault="00617D24" w:rsidP="00617D24">
      <w:pPr>
        <w:numPr>
          <w:ilvl w:val="12"/>
          <w:numId w:val="0"/>
        </w:numPr>
      </w:pPr>
    </w:p>
    <w:p w14:paraId="580F9866" w14:textId="721E7D60" w:rsidR="00617D24" w:rsidRDefault="00617D24" w:rsidP="00617D24">
      <w:pPr>
        <w:numPr>
          <w:ilvl w:val="12"/>
          <w:numId w:val="0"/>
        </w:numPr>
        <w:rPr>
          <w:b/>
        </w:rPr>
      </w:pPr>
      <w:r>
        <w:rPr>
          <w:b/>
        </w:rPr>
        <w:t>1</w:t>
      </w:r>
      <w:r w:rsidR="008A37F5">
        <w:rPr>
          <w:b/>
        </w:rPr>
        <w:t>2</w:t>
      </w:r>
      <w:r>
        <w:rPr>
          <w:b/>
        </w:rPr>
        <w:t>.</w:t>
      </w:r>
      <w:r>
        <w:rPr>
          <w:b/>
        </w:rPr>
        <w:tab/>
        <w:t>EXECUTED CONTRACTS</w:t>
      </w:r>
    </w:p>
    <w:p w14:paraId="69565E43" w14:textId="77777777" w:rsidR="00617D24" w:rsidRDefault="00617D24" w:rsidP="00617D24">
      <w:pPr>
        <w:numPr>
          <w:ilvl w:val="12"/>
          <w:numId w:val="0"/>
        </w:numPr>
        <w:rPr>
          <w:b/>
        </w:rPr>
      </w:pPr>
    </w:p>
    <w:p w14:paraId="77F898C0" w14:textId="100772F9" w:rsidR="00617D24" w:rsidRDefault="00C966E9" w:rsidP="00617D24">
      <w:pPr>
        <w:numPr>
          <w:ilvl w:val="12"/>
          <w:numId w:val="0"/>
        </w:numPr>
      </w:pPr>
      <w:r>
        <w:t xml:space="preserve">The </w:t>
      </w:r>
      <w:r w:rsidR="000256D8">
        <w:t>c</w:t>
      </w:r>
      <w:r>
        <w:t xml:space="preserve">ontract awarded to the successful Bidder pursuant to this IFB will be in the form of Attachment A.  </w:t>
      </w:r>
      <w:r>
        <w:rPr>
          <w:b/>
        </w:rPr>
        <w:t xml:space="preserve">ALL </w:t>
      </w:r>
      <w:r>
        <w:t xml:space="preserve">DGS contracts must have a company seal or notary on the signature page of the contract </w:t>
      </w:r>
      <w:proofErr w:type="gramStart"/>
      <w:r>
        <w:t>in order for</w:t>
      </w:r>
      <w:proofErr w:type="gramEnd"/>
      <w:r>
        <w:t xml:space="preserve"> contracts to be executed.</w:t>
      </w:r>
    </w:p>
    <w:p w14:paraId="63405CB5" w14:textId="77777777" w:rsidR="00C966E9" w:rsidRDefault="00C966E9" w:rsidP="00617D24">
      <w:pPr>
        <w:numPr>
          <w:ilvl w:val="12"/>
          <w:numId w:val="0"/>
        </w:numPr>
      </w:pPr>
    </w:p>
    <w:p w14:paraId="17090333" w14:textId="616FE0A6" w:rsidR="00617D24" w:rsidRPr="007475D1" w:rsidRDefault="00617D24" w:rsidP="00617D24">
      <w:pPr>
        <w:numPr>
          <w:ilvl w:val="12"/>
          <w:numId w:val="0"/>
        </w:numPr>
        <w:rPr>
          <w:b/>
        </w:rPr>
      </w:pPr>
      <w:r>
        <w:rPr>
          <w:b/>
        </w:rPr>
        <w:t>1</w:t>
      </w:r>
      <w:r w:rsidR="008A37F5">
        <w:rPr>
          <w:b/>
        </w:rPr>
        <w:t>3</w:t>
      </w:r>
      <w:r>
        <w:rPr>
          <w:b/>
        </w:rPr>
        <w:t>.</w:t>
      </w:r>
      <w:r>
        <w:rPr>
          <w:b/>
        </w:rPr>
        <w:tab/>
      </w:r>
      <w:bookmarkStart w:id="0" w:name="_Hlk110251081"/>
      <w:r w:rsidRPr="007475D1">
        <w:rPr>
          <w:b/>
        </w:rPr>
        <w:t>PAYMENT OF EMPLOYEE HEALTH CARE EXPENSES CERTIFICATION</w:t>
      </w:r>
      <w:bookmarkEnd w:id="0"/>
    </w:p>
    <w:p w14:paraId="4FCC8255" w14:textId="77777777" w:rsidR="00617D24" w:rsidRPr="007475D1" w:rsidRDefault="00617D24" w:rsidP="00617D24">
      <w:pPr>
        <w:numPr>
          <w:ilvl w:val="12"/>
          <w:numId w:val="0"/>
        </w:numPr>
        <w:rPr>
          <w:b/>
        </w:rPr>
      </w:pPr>
    </w:p>
    <w:p w14:paraId="73B0E9AB" w14:textId="40EC17E0" w:rsidR="00617D24" w:rsidRPr="00284F89" w:rsidRDefault="00617D24" w:rsidP="00617D24">
      <w:pPr>
        <w:numPr>
          <w:ilvl w:val="12"/>
          <w:numId w:val="0"/>
        </w:numPr>
        <w:rPr>
          <w:bCs/>
        </w:rPr>
      </w:pPr>
      <w:r w:rsidRPr="007475D1">
        <w:rPr>
          <w:bCs/>
        </w:rPr>
        <w:t>Payment of Employee Health Care Expenses Certification, Under State Finance &amp; Procurement Article Title 17, Subtitle 8, Form MUST be submitted</w:t>
      </w:r>
      <w:r w:rsidR="00F91E3B">
        <w:rPr>
          <w:bCs/>
        </w:rPr>
        <w:t xml:space="preserve"> with the bid</w:t>
      </w:r>
      <w:r w:rsidRPr="007475D1">
        <w:rPr>
          <w:bCs/>
        </w:rPr>
        <w:t>.  Failure to submit the form will deem the bidder as non-responsible and the bid will be rejected under COMAR 21.06.01.01.</w:t>
      </w:r>
    </w:p>
    <w:p w14:paraId="65012973" w14:textId="77777777" w:rsidR="00617D24" w:rsidRDefault="00617D24" w:rsidP="00617D24">
      <w:pPr>
        <w:numPr>
          <w:ilvl w:val="12"/>
          <w:numId w:val="0"/>
        </w:numPr>
        <w:rPr>
          <w:b/>
        </w:rPr>
      </w:pPr>
    </w:p>
    <w:p w14:paraId="78A00301" w14:textId="4E0C4769" w:rsidR="00617D24" w:rsidRDefault="00617D24" w:rsidP="00617D24">
      <w:pPr>
        <w:numPr>
          <w:ilvl w:val="12"/>
          <w:numId w:val="0"/>
        </w:numPr>
        <w:rPr>
          <w:b/>
        </w:rPr>
      </w:pPr>
      <w:r>
        <w:rPr>
          <w:b/>
        </w:rPr>
        <w:t>1</w:t>
      </w:r>
      <w:r w:rsidR="008A37F5">
        <w:rPr>
          <w:b/>
        </w:rPr>
        <w:t>4</w:t>
      </w:r>
      <w:r>
        <w:rPr>
          <w:b/>
        </w:rPr>
        <w:t>.</w:t>
      </w:r>
      <w:r>
        <w:rPr>
          <w:b/>
        </w:rPr>
        <w:tab/>
        <w:t>PREVAILING WAGE RATES</w:t>
      </w:r>
    </w:p>
    <w:p w14:paraId="2DA04296" w14:textId="77777777" w:rsidR="00617D24" w:rsidRDefault="00617D24" w:rsidP="00617D24">
      <w:pPr>
        <w:numPr>
          <w:ilvl w:val="12"/>
          <w:numId w:val="0"/>
        </w:numPr>
        <w:rPr>
          <w:b/>
        </w:rPr>
      </w:pPr>
    </w:p>
    <w:p w14:paraId="6FF8C331" w14:textId="1AE7D31D" w:rsidR="009A3D30" w:rsidRDefault="00617D24" w:rsidP="00122592">
      <w:pPr>
        <w:numPr>
          <w:ilvl w:val="12"/>
          <w:numId w:val="0"/>
        </w:numPr>
      </w:pPr>
      <w:r>
        <w:t>P</w:t>
      </w:r>
      <w:r w:rsidRPr="00996BDF">
        <w:t>revailing wage rates apply</w:t>
      </w:r>
      <w:r>
        <w:t xml:space="preserve"> to a</w:t>
      </w:r>
      <w:r w:rsidRPr="00996BDF">
        <w:t>ll contracts in the amount of $</w:t>
      </w:r>
      <w:r>
        <w:t>250</w:t>
      </w:r>
      <w:r w:rsidRPr="00996BDF">
        <w:t>,000</w:t>
      </w:r>
      <w:r>
        <w:t xml:space="preserve"> or more.  </w:t>
      </w:r>
      <w:r w:rsidRPr="00996BDF">
        <w:t>Wage rates applicable to projects of $</w:t>
      </w:r>
      <w:r>
        <w:t>250</w:t>
      </w:r>
      <w:r w:rsidRPr="00996BDF">
        <w:t>,000 or more ar</w:t>
      </w:r>
      <w:r>
        <w:t xml:space="preserve">e attached to the specifications. </w:t>
      </w:r>
    </w:p>
    <w:sectPr w:rsidR="009A3D30" w:rsidSect="00AB79CF">
      <w:headerReference w:type="even" r:id="rId10"/>
      <w:headerReference w:type="default" r:id="rId11"/>
      <w:footerReference w:type="even" r:id="rId12"/>
      <w:footerReference w:type="default" r:id="rId13"/>
      <w:headerReference w:type="first" r:id="rId14"/>
      <w:footerReference w:type="first" r:id="rId15"/>
      <w:pgSz w:w="12240" w:h="15840" w:code="1"/>
      <w:pgMar w:top="547" w:right="1440" w:bottom="720" w:left="1440" w:header="5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9D8E" w14:textId="77777777" w:rsidR="001B1CFD" w:rsidRDefault="001B1CFD">
      <w:r>
        <w:separator/>
      </w:r>
    </w:p>
  </w:endnote>
  <w:endnote w:type="continuationSeparator" w:id="0">
    <w:p w14:paraId="5D05CCDF" w14:textId="77777777" w:rsidR="001B1CFD" w:rsidRDefault="001B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AB45" w14:textId="77777777" w:rsidR="00D535F8" w:rsidRDefault="00D53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037901"/>
      <w:docPartObj>
        <w:docPartGallery w:val="Page Numbers (Bottom of Page)"/>
        <w:docPartUnique/>
      </w:docPartObj>
    </w:sdtPr>
    <w:sdtEndPr>
      <w:rPr>
        <w:noProof/>
      </w:rPr>
    </w:sdtEndPr>
    <w:sdtContent>
      <w:p w14:paraId="3F23F7AB" w14:textId="77777777" w:rsidR="008C47BD" w:rsidRDefault="008C47BD">
        <w:pPr>
          <w:pStyle w:val="Footer"/>
          <w:jc w:val="center"/>
        </w:pPr>
        <w:r>
          <w:fldChar w:fldCharType="begin"/>
        </w:r>
        <w:r>
          <w:instrText xml:space="preserve"> PAGE   \* MERGEFORMAT </w:instrText>
        </w:r>
        <w:r>
          <w:fldChar w:fldCharType="separate"/>
        </w:r>
        <w:r w:rsidR="00EF3BC2">
          <w:rPr>
            <w:noProof/>
          </w:rPr>
          <w:t>4</w:t>
        </w:r>
        <w:r>
          <w:rPr>
            <w:noProof/>
          </w:rPr>
          <w:fldChar w:fldCharType="end"/>
        </w:r>
      </w:p>
    </w:sdtContent>
  </w:sdt>
  <w:p w14:paraId="61E13DE0" w14:textId="77777777" w:rsidR="008C47BD" w:rsidRDefault="008C47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80E0" w14:textId="77777777" w:rsidR="00D535F8" w:rsidRDefault="00D53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9C4F" w14:textId="77777777" w:rsidR="001B1CFD" w:rsidRDefault="001B1CFD">
      <w:r>
        <w:separator/>
      </w:r>
    </w:p>
  </w:footnote>
  <w:footnote w:type="continuationSeparator" w:id="0">
    <w:p w14:paraId="459BFF85" w14:textId="77777777" w:rsidR="001B1CFD" w:rsidRDefault="001B1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E5E3" w14:textId="77777777" w:rsidR="00D535F8" w:rsidRDefault="00D53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4A1" w14:textId="77777777" w:rsidR="009F54C9" w:rsidRDefault="009F54C9" w:rsidP="009F54C9">
    <w:pPr>
      <w:pStyle w:val="Header"/>
      <w:ind w:left="720" w:hanging="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F904" w14:textId="0DAD8479" w:rsidR="009F54C9" w:rsidRPr="00D535F8" w:rsidRDefault="000640AE" w:rsidP="00D535F8">
    <w:r>
      <w:rPr>
        <w:noProof/>
      </w:rPr>
      <w:drawing>
        <wp:inline distT="0" distB="0" distL="0" distR="0" wp14:anchorId="54BFC6BC" wp14:editId="6F68A848">
          <wp:extent cx="5943600" cy="1313815"/>
          <wp:effectExtent l="0" t="0" r="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13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2F75"/>
    <w:multiLevelType w:val="hybridMultilevel"/>
    <w:tmpl w:val="174AE1FC"/>
    <w:lvl w:ilvl="0" w:tplc="484AC34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240C15D5"/>
    <w:multiLevelType w:val="hybridMultilevel"/>
    <w:tmpl w:val="669CED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C41E5"/>
    <w:multiLevelType w:val="hybridMultilevel"/>
    <w:tmpl w:val="75BC1DB6"/>
    <w:lvl w:ilvl="0" w:tplc="208A9E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C2E84"/>
    <w:multiLevelType w:val="hybridMultilevel"/>
    <w:tmpl w:val="9788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45690"/>
    <w:multiLevelType w:val="hybridMultilevel"/>
    <w:tmpl w:val="409E8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387189625">
    <w:abstractNumId w:val="2"/>
  </w:num>
  <w:num w:numId="2" w16cid:durableId="57024496">
    <w:abstractNumId w:val="4"/>
  </w:num>
  <w:num w:numId="3" w16cid:durableId="252202844">
    <w:abstractNumId w:val="3"/>
  </w:num>
  <w:num w:numId="4" w16cid:durableId="178006879">
    <w:abstractNumId w:val="1"/>
  </w:num>
  <w:num w:numId="5" w16cid:durableId="1516457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67"/>
    <w:rsid w:val="0001455E"/>
    <w:rsid w:val="00014A6E"/>
    <w:rsid w:val="000173B5"/>
    <w:rsid w:val="00023391"/>
    <w:rsid w:val="000256D8"/>
    <w:rsid w:val="000640AE"/>
    <w:rsid w:val="0007186A"/>
    <w:rsid w:val="000928F6"/>
    <w:rsid w:val="000A719A"/>
    <w:rsid w:val="000B1573"/>
    <w:rsid w:val="000C6772"/>
    <w:rsid w:val="000E395F"/>
    <w:rsid w:val="000F5F5C"/>
    <w:rsid w:val="00122592"/>
    <w:rsid w:val="00126C92"/>
    <w:rsid w:val="001413DA"/>
    <w:rsid w:val="0014422A"/>
    <w:rsid w:val="001523CD"/>
    <w:rsid w:val="00170426"/>
    <w:rsid w:val="001865DC"/>
    <w:rsid w:val="001B1CFD"/>
    <w:rsid w:val="00255870"/>
    <w:rsid w:val="0026080F"/>
    <w:rsid w:val="00260B95"/>
    <w:rsid w:val="00284F89"/>
    <w:rsid w:val="00287F03"/>
    <w:rsid w:val="002944E9"/>
    <w:rsid w:val="002C0DE2"/>
    <w:rsid w:val="002C1AB5"/>
    <w:rsid w:val="002C6BC1"/>
    <w:rsid w:val="00302827"/>
    <w:rsid w:val="003563BF"/>
    <w:rsid w:val="00383E1C"/>
    <w:rsid w:val="003A551F"/>
    <w:rsid w:val="003B6343"/>
    <w:rsid w:val="003D012C"/>
    <w:rsid w:val="003D04EC"/>
    <w:rsid w:val="003D29DE"/>
    <w:rsid w:val="003E1267"/>
    <w:rsid w:val="003F1AD1"/>
    <w:rsid w:val="00416608"/>
    <w:rsid w:val="00417C73"/>
    <w:rsid w:val="0042291E"/>
    <w:rsid w:val="004239C8"/>
    <w:rsid w:val="004562AC"/>
    <w:rsid w:val="00466519"/>
    <w:rsid w:val="004951D3"/>
    <w:rsid w:val="00495781"/>
    <w:rsid w:val="004C7D4B"/>
    <w:rsid w:val="004E465B"/>
    <w:rsid w:val="004E4A6A"/>
    <w:rsid w:val="00515EA7"/>
    <w:rsid w:val="00526DFF"/>
    <w:rsid w:val="005536BD"/>
    <w:rsid w:val="005744F4"/>
    <w:rsid w:val="005A0638"/>
    <w:rsid w:val="005D77FA"/>
    <w:rsid w:val="0061617C"/>
    <w:rsid w:val="00617D24"/>
    <w:rsid w:val="00664692"/>
    <w:rsid w:val="00666D6C"/>
    <w:rsid w:val="006A39B1"/>
    <w:rsid w:val="006C007B"/>
    <w:rsid w:val="006E5DF5"/>
    <w:rsid w:val="006F021A"/>
    <w:rsid w:val="006F0ECD"/>
    <w:rsid w:val="00711132"/>
    <w:rsid w:val="0072013C"/>
    <w:rsid w:val="00747288"/>
    <w:rsid w:val="007475D1"/>
    <w:rsid w:val="00786185"/>
    <w:rsid w:val="007939F3"/>
    <w:rsid w:val="007A44C3"/>
    <w:rsid w:val="007D775B"/>
    <w:rsid w:val="007F087F"/>
    <w:rsid w:val="0084156F"/>
    <w:rsid w:val="00842648"/>
    <w:rsid w:val="00852D2E"/>
    <w:rsid w:val="008547A6"/>
    <w:rsid w:val="008611C0"/>
    <w:rsid w:val="008952AC"/>
    <w:rsid w:val="008A37F5"/>
    <w:rsid w:val="008B43EA"/>
    <w:rsid w:val="008B5524"/>
    <w:rsid w:val="008C47BD"/>
    <w:rsid w:val="008E57A0"/>
    <w:rsid w:val="008E7989"/>
    <w:rsid w:val="00912E31"/>
    <w:rsid w:val="00922C1C"/>
    <w:rsid w:val="00937A5B"/>
    <w:rsid w:val="00945E15"/>
    <w:rsid w:val="009610CA"/>
    <w:rsid w:val="00996BDF"/>
    <w:rsid w:val="009A3D30"/>
    <w:rsid w:val="009B5ABA"/>
    <w:rsid w:val="009C43B9"/>
    <w:rsid w:val="009C60E4"/>
    <w:rsid w:val="009F54C9"/>
    <w:rsid w:val="00A01A29"/>
    <w:rsid w:val="00A324E7"/>
    <w:rsid w:val="00A40B73"/>
    <w:rsid w:val="00A4535F"/>
    <w:rsid w:val="00A51EC9"/>
    <w:rsid w:val="00A552C2"/>
    <w:rsid w:val="00A565E4"/>
    <w:rsid w:val="00AB5392"/>
    <w:rsid w:val="00AB659B"/>
    <w:rsid w:val="00AB79CF"/>
    <w:rsid w:val="00AD79C6"/>
    <w:rsid w:val="00AF6A83"/>
    <w:rsid w:val="00B0550B"/>
    <w:rsid w:val="00B15D68"/>
    <w:rsid w:val="00B55515"/>
    <w:rsid w:val="00B60581"/>
    <w:rsid w:val="00B672E1"/>
    <w:rsid w:val="00B83A34"/>
    <w:rsid w:val="00BA79C7"/>
    <w:rsid w:val="00BB225C"/>
    <w:rsid w:val="00BB6512"/>
    <w:rsid w:val="00BD2B58"/>
    <w:rsid w:val="00BE7B18"/>
    <w:rsid w:val="00C22D35"/>
    <w:rsid w:val="00C7799F"/>
    <w:rsid w:val="00C93CB6"/>
    <w:rsid w:val="00C966E9"/>
    <w:rsid w:val="00CB37AF"/>
    <w:rsid w:val="00CC6381"/>
    <w:rsid w:val="00CE47C3"/>
    <w:rsid w:val="00D535F8"/>
    <w:rsid w:val="00D626A5"/>
    <w:rsid w:val="00D714D3"/>
    <w:rsid w:val="00D84259"/>
    <w:rsid w:val="00D8549C"/>
    <w:rsid w:val="00DC457B"/>
    <w:rsid w:val="00DF708F"/>
    <w:rsid w:val="00E52A3F"/>
    <w:rsid w:val="00E53969"/>
    <w:rsid w:val="00E62317"/>
    <w:rsid w:val="00E70F4C"/>
    <w:rsid w:val="00E77313"/>
    <w:rsid w:val="00E84307"/>
    <w:rsid w:val="00E92887"/>
    <w:rsid w:val="00E952F9"/>
    <w:rsid w:val="00ED7DE8"/>
    <w:rsid w:val="00EE0F32"/>
    <w:rsid w:val="00EF3BC2"/>
    <w:rsid w:val="00F27405"/>
    <w:rsid w:val="00F45B64"/>
    <w:rsid w:val="00F61A52"/>
    <w:rsid w:val="00F91E3B"/>
    <w:rsid w:val="00F92FD1"/>
    <w:rsid w:val="00FE161C"/>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08117528"/>
  <w15:docId w15:val="{477D1516-83E9-457A-8D72-6B3B2D25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C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3D20"/>
    <w:pPr>
      <w:tabs>
        <w:tab w:val="center" w:pos="4320"/>
        <w:tab w:val="right" w:pos="8640"/>
      </w:tabs>
    </w:pPr>
  </w:style>
  <w:style w:type="paragraph" w:styleId="Footer">
    <w:name w:val="footer"/>
    <w:basedOn w:val="Normal"/>
    <w:link w:val="FooterChar"/>
    <w:uiPriority w:val="99"/>
    <w:rsid w:val="003A3D20"/>
    <w:pPr>
      <w:tabs>
        <w:tab w:val="center" w:pos="4320"/>
        <w:tab w:val="right" w:pos="8640"/>
      </w:tabs>
    </w:pPr>
  </w:style>
  <w:style w:type="paragraph" w:styleId="NoSpacing">
    <w:name w:val="No Spacing"/>
    <w:uiPriority w:val="1"/>
    <w:qFormat/>
    <w:rsid w:val="00AB79CF"/>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C47BD"/>
    <w:rPr>
      <w:sz w:val="24"/>
      <w:szCs w:val="24"/>
    </w:rPr>
  </w:style>
  <w:style w:type="character" w:styleId="Hyperlink">
    <w:name w:val="Hyperlink"/>
    <w:uiPriority w:val="99"/>
    <w:unhideWhenUsed/>
    <w:rsid w:val="00D8549C"/>
    <w:rPr>
      <w:color w:val="0563C1"/>
      <w:u w:val="single"/>
    </w:rPr>
  </w:style>
  <w:style w:type="paragraph" w:styleId="BalloonText">
    <w:name w:val="Balloon Text"/>
    <w:basedOn w:val="Normal"/>
    <w:link w:val="BalloonTextChar"/>
    <w:uiPriority w:val="99"/>
    <w:semiHidden/>
    <w:unhideWhenUsed/>
    <w:rsid w:val="00996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BDF"/>
    <w:rPr>
      <w:rFonts w:ascii="Segoe UI" w:hAnsi="Segoe UI" w:cs="Segoe UI"/>
      <w:sz w:val="18"/>
      <w:szCs w:val="18"/>
    </w:rPr>
  </w:style>
  <w:style w:type="paragraph" w:customStyle="1" w:styleId="Level3">
    <w:name w:val="Level 3"/>
    <w:rsid w:val="004E465B"/>
    <w:pPr>
      <w:widowControl w:val="0"/>
      <w:autoSpaceDE w:val="0"/>
      <w:autoSpaceDN w:val="0"/>
      <w:adjustRightInd w:val="0"/>
      <w:ind w:left="2160"/>
      <w:jc w:val="both"/>
    </w:pPr>
    <w:rPr>
      <w:sz w:val="24"/>
      <w:szCs w:val="24"/>
    </w:rPr>
  </w:style>
  <w:style w:type="character" w:styleId="UnresolvedMention">
    <w:name w:val="Unresolved Mention"/>
    <w:basedOn w:val="DefaultParagraphFont"/>
    <w:uiPriority w:val="99"/>
    <w:semiHidden/>
    <w:unhideWhenUsed/>
    <w:rsid w:val="00AD7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2531">
      <w:bodyDiv w:val="1"/>
      <w:marLeft w:val="0"/>
      <w:marRight w:val="0"/>
      <w:marTop w:val="0"/>
      <w:marBottom w:val="0"/>
      <w:divBdr>
        <w:top w:val="none" w:sz="0" w:space="0" w:color="auto"/>
        <w:left w:val="none" w:sz="0" w:space="0" w:color="auto"/>
        <w:bottom w:val="none" w:sz="0" w:space="0" w:color="auto"/>
        <w:right w:val="none" w:sz="0" w:space="0" w:color="auto"/>
      </w:divBdr>
    </w:div>
    <w:div w:id="18650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ma.maryland.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statewidecontractsusagereport@maryland.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Divisi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FE8A4-B49F-42BB-AB8C-D7A32859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Division Letterhead</Template>
  <TotalTime>5</TotalTime>
  <Pages>3</Pages>
  <Words>896</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DGS</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Haynes</dc:creator>
  <cp:lastModifiedBy>Kevin Lambros</cp:lastModifiedBy>
  <cp:revision>3</cp:revision>
  <cp:lastPrinted>2019-07-24T14:50:00Z</cp:lastPrinted>
  <dcterms:created xsi:type="dcterms:W3CDTF">2023-08-15T16:47:00Z</dcterms:created>
  <dcterms:modified xsi:type="dcterms:W3CDTF">2023-08-15T17:24:00Z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04b0644802c25a09a601fc5f8722dba67ab1826d49d4b7f787fb0a3de5490d3c</vt:lpwstr>
  </property>
</Properties>
</file>